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F1291" w14:textId="77777777" w:rsidR="009047C5" w:rsidRPr="00F05C23" w:rsidRDefault="009047C5">
      <w:pPr>
        <w:pStyle w:val="a3"/>
        <w:tabs>
          <w:tab w:val="left" w:pos="340"/>
        </w:tabs>
        <w:ind w:left="0"/>
        <w:jc w:val="center"/>
        <w:rPr>
          <w:rFonts w:ascii="Times New Roman" w:eastAsia="Times New Roman" w:hAnsi="Times New Roman"/>
          <w:sz w:val="24"/>
          <w:szCs w:val="24"/>
          <w:lang w:val="ru-RU"/>
        </w:rPr>
      </w:pPr>
    </w:p>
    <w:p w14:paraId="6807FDFE" w14:textId="77777777" w:rsidR="009047C5" w:rsidRPr="00995EFE" w:rsidRDefault="00000000">
      <w:pPr>
        <w:pStyle w:val="a3"/>
        <w:tabs>
          <w:tab w:val="left" w:pos="340"/>
        </w:tabs>
        <w:ind w:left="0"/>
        <w:rPr>
          <w:rFonts w:ascii="Times New Roman" w:eastAsia="Times New Roman" w:hAnsi="Times New Roman"/>
          <w:b/>
          <w:bCs/>
          <w:sz w:val="24"/>
          <w:szCs w:val="24"/>
        </w:rPr>
      </w:pPr>
      <w:r w:rsidRPr="00995EFE">
        <w:rPr>
          <w:rFonts w:ascii="Times New Roman" w:eastAsia="Times New Roman" w:hAnsi="Times New Roman"/>
          <w:b/>
          <w:bCs/>
          <w:sz w:val="24"/>
          <w:szCs w:val="24"/>
        </w:rPr>
        <w:t>FRA</w:t>
      </w:r>
    </w:p>
    <w:p w14:paraId="15A7F7C1" w14:textId="77777777" w:rsidR="009047C5" w:rsidRPr="00995EFE" w:rsidRDefault="00000000">
      <w:pPr>
        <w:pStyle w:val="a4"/>
        <w:jc w:val="center"/>
        <w:rPr>
          <w:rFonts w:ascii="Times New Roman" w:eastAsia="Times New Roman" w:hAnsi="Times New Roman"/>
          <w:b/>
          <w:bCs/>
          <w:sz w:val="24"/>
          <w:szCs w:val="24"/>
        </w:rPr>
      </w:pPr>
      <w:proofErr w:type="spellStart"/>
      <w:r w:rsidRPr="00995EFE">
        <w:rPr>
          <w:rFonts w:ascii="Times New Roman" w:eastAsia="Times New Roman" w:hAnsi="Times New Roman"/>
          <w:b/>
          <w:bCs/>
          <w:sz w:val="24"/>
          <w:szCs w:val="24"/>
        </w:rPr>
        <w:t>LeCoon_Lite</w:t>
      </w:r>
      <w:proofErr w:type="spellEnd"/>
    </w:p>
    <w:p w14:paraId="67D871F7" w14:textId="77777777" w:rsidR="009047C5" w:rsidRPr="00995EFE" w:rsidRDefault="00000000">
      <w:pPr>
        <w:pStyle w:val="a4"/>
        <w:jc w:val="center"/>
        <w:rPr>
          <w:rFonts w:ascii="Times New Roman" w:eastAsia="Times New Roman" w:hAnsi="Times New Roman"/>
          <w:sz w:val="24"/>
          <w:szCs w:val="24"/>
        </w:rPr>
      </w:pPr>
      <w:r w:rsidRPr="00995EFE">
        <w:rPr>
          <w:rFonts w:ascii="Times New Roman" w:eastAsia="Times New Roman" w:hAnsi="Times New Roman"/>
          <w:sz w:val="24"/>
          <w:szCs w:val="24"/>
        </w:rPr>
        <w:t xml:space="preserve">Notice </w:t>
      </w:r>
      <w:proofErr w:type="spellStart"/>
      <w:r w:rsidRPr="00995EFE">
        <w:rPr>
          <w:rFonts w:ascii="Times New Roman" w:eastAsia="Times New Roman" w:hAnsi="Times New Roman"/>
          <w:sz w:val="24"/>
          <w:szCs w:val="24"/>
        </w:rPr>
        <w:t>d'utilisation</w:t>
      </w:r>
      <w:proofErr w:type="spellEnd"/>
    </w:p>
    <w:p w14:paraId="7598FC2D" w14:textId="77777777" w:rsidR="009047C5" w:rsidRPr="00995EFE" w:rsidRDefault="00000000">
      <w:pPr>
        <w:pStyle w:val="a4"/>
        <w:jc w:val="center"/>
        <w:rPr>
          <w:rFonts w:ascii="Times New Roman" w:eastAsia="Times New Roman" w:hAnsi="Times New Roman"/>
          <w:sz w:val="24"/>
          <w:szCs w:val="24"/>
        </w:rPr>
      </w:pPr>
      <w:r w:rsidRPr="00995EFE">
        <w:rPr>
          <w:rFonts w:ascii="Times New Roman" w:eastAsia="Times New Roman" w:hAnsi="Times New Roman"/>
          <w:sz w:val="24"/>
          <w:szCs w:val="24"/>
        </w:rPr>
        <w:t xml:space="preserve">pour le </w:t>
      </w:r>
      <w:proofErr w:type="spellStart"/>
      <w:r w:rsidRPr="00995EFE">
        <w:rPr>
          <w:rFonts w:ascii="Times New Roman" w:eastAsia="Times New Roman" w:hAnsi="Times New Roman"/>
          <w:sz w:val="24"/>
          <w:szCs w:val="24"/>
        </w:rPr>
        <w:t>jouet</w:t>
      </w:r>
      <w:proofErr w:type="spellEnd"/>
      <w:r w:rsidRPr="00995EFE">
        <w:rPr>
          <w:rFonts w:ascii="Times New Roman" w:eastAsia="Times New Roman" w:hAnsi="Times New Roman"/>
          <w:sz w:val="24"/>
          <w:szCs w:val="24"/>
        </w:rPr>
        <w:t xml:space="preserve"> </w:t>
      </w:r>
      <w:proofErr w:type="spellStart"/>
      <w:r w:rsidRPr="00995EFE">
        <w:rPr>
          <w:rFonts w:ascii="Times New Roman" w:eastAsia="Times New Roman" w:hAnsi="Times New Roman"/>
          <w:sz w:val="24"/>
          <w:szCs w:val="24"/>
        </w:rPr>
        <w:t>interactif</w:t>
      </w:r>
      <w:proofErr w:type="spellEnd"/>
      <w:r w:rsidRPr="00995EFE">
        <w:rPr>
          <w:rFonts w:ascii="Times New Roman" w:eastAsia="Times New Roman" w:hAnsi="Times New Roman"/>
          <w:sz w:val="24"/>
          <w:szCs w:val="24"/>
        </w:rPr>
        <w:t xml:space="preserve"> </w:t>
      </w:r>
      <w:proofErr w:type="spellStart"/>
      <w:r w:rsidRPr="00995EFE">
        <w:rPr>
          <w:rFonts w:ascii="Times New Roman" w:eastAsia="Times New Roman" w:hAnsi="Times New Roman"/>
          <w:sz w:val="24"/>
          <w:szCs w:val="24"/>
        </w:rPr>
        <w:t>empaillé</w:t>
      </w:r>
      <w:proofErr w:type="spellEnd"/>
      <w:r w:rsidRPr="00995EFE">
        <w:rPr>
          <w:rFonts w:ascii="Times New Roman" w:eastAsia="Times New Roman" w:hAnsi="Times New Roman"/>
          <w:sz w:val="24"/>
          <w:szCs w:val="24"/>
        </w:rPr>
        <w:t xml:space="preserve"> </w:t>
      </w:r>
    </w:p>
    <w:p w14:paraId="090F3653" w14:textId="77777777" w:rsidR="009047C5" w:rsidRPr="00995EFE" w:rsidRDefault="00000000">
      <w:pPr>
        <w:pStyle w:val="a4"/>
        <w:jc w:val="center"/>
        <w:rPr>
          <w:rFonts w:ascii="Times New Roman" w:eastAsia="Times New Roman" w:hAnsi="Times New Roman"/>
          <w:b/>
          <w:sz w:val="24"/>
          <w:szCs w:val="24"/>
        </w:rPr>
      </w:pPr>
      <w:proofErr w:type="gramStart"/>
      <w:r w:rsidRPr="00995EFE">
        <w:rPr>
          <w:rFonts w:ascii="Times New Roman" w:eastAsia="Times New Roman" w:hAnsi="Times New Roman"/>
          <w:b/>
          <w:sz w:val="24"/>
          <w:szCs w:val="24"/>
        </w:rPr>
        <w:t>IMPORTANT !</w:t>
      </w:r>
      <w:proofErr w:type="gramEnd"/>
      <w:r w:rsidRPr="00995EFE">
        <w:rPr>
          <w:rFonts w:ascii="Times New Roman" w:eastAsia="Times New Roman" w:hAnsi="Times New Roman"/>
          <w:b/>
          <w:sz w:val="24"/>
          <w:szCs w:val="24"/>
        </w:rPr>
        <w:t xml:space="preserve"> FONCTIONNE AVEC BLUETOOTH</w:t>
      </w:r>
    </w:p>
    <w:p w14:paraId="27A3B7E4" w14:textId="77777777" w:rsidR="009047C5" w:rsidRPr="00995EFE" w:rsidRDefault="00000000">
      <w:pPr>
        <w:pStyle w:val="a4"/>
        <w:jc w:val="center"/>
        <w:rPr>
          <w:rFonts w:ascii="Times New Roman" w:eastAsia="Times New Roman" w:hAnsi="Times New Roman"/>
          <w:b/>
          <w:bCs/>
          <w:kern w:val="1"/>
          <w:sz w:val="24"/>
          <w:szCs w:val="24"/>
        </w:rPr>
      </w:pPr>
      <w:r w:rsidRPr="00995EFE">
        <w:rPr>
          <w:rFonts w:ascii="Times New Roman" w:eastAsia="Times New Roman" w:hAnsi="Times New Roman"/>
          <w:b/>
          <w:bCs/>
          <w:sz w:val="24"/>
          <w:szCs w:val="24"/>
        </w:rPr>
        <w:t xml:space="preserve">Assistance technique </w:t>
      </w:r>
      <w:proofErr w:type="spellStart"/>
      <w:r w:rsidRPr="00995EFE">
        <w:rPr>
          <w:rFonts w:ascii="Times New Roman" w:eastAsia="Times New Roman" w:hAnsi="Times New Roman"/>
          <w:b/>
          <w:bCs/>
          <w:sz w:val="24"/>
          <w:szCs w:val="24"/>
        </w:rPr>
        <w:t>Whatsapp</w:t>
      </w:r>
      <w:proofErr w:type="spellEnd"/>
      <w:r w:rsidRPr="00995EFE">
        <w:rPr>
          <w:rFonts w:ascii="Times New Roman" w:eastAsia="Times New Roman" w:hAnsi="Times New Roman"/>
          <w:b/>
          <w:bCs/>
          <w:sz w:val="24"/>
          <w:szCs w:val="24"/>
        </w:rPr>
        <w:t xml:space="preserve"> </w:t>
      </w:r>
      <w:r w:rsidRPr="00995EFE">
        <w:rPr>
          <w:rFonts w:ascii="Times New Roman" w:eastAsia="Times New Roman" w:hAnsi="Times New Roman"/>
          <w:b/>
          <w:bCs/>
          <w:kern w:val="1"/>
          <w:sz w:val="24"/>
          <w:szCs w:val="24"/>
        </w:rPr>
        <w:t>+33 643 67 4247</w:t>
      </w:r>
    </w:p>
    <w:p w14:paraId="4ED25FF9" w14:textId="77777777" w:rsidR="009047C5" w:rsidRPr="00995EFE" w:rsidRDefault="00000000">
      <w:pPr>
        <w:pStyle w:val="a3"/>
        <w:ind w:left="12"/>
        <w:rPr>
          <w:rFonts w:ascii="Times New Roman" w:eastAsia="Times New Roman" w:hAnsi="Times New Roman"/>
          <w:b/>
          <w:bCs/>
          <w:sz w:val="24"/>
          <w:szCs w:val="24"/>
          <w:lang w:val="ru-RU"/>
        </w:rPr>
      </w:pPr>
      <w:r w:rsidRPr="00995EFE">
        <w:rPr>
          <w:rFonts w:ascii="Times New Roman" w:eastAsia="Times New Roman" w:hAnsi="Times New Roman"/>
          <w:b/>
          <w:bCs/>
          <w:sz w:val="24"/>
          <w:szCs w:val="24"/>
          <w:lang w:val="fr-FR"/>
        </w:rPr>
        <w:t xml:space="preserve">Enregistrement </w:t>
      </w:r>
    </w:p>
    <w:p w14:paraId="77B8AB7F" w14:textId="77777777" w:rsidR="009047C5" w:rsidRPr="00995EFE" w:rsidRDefault="00000000">
      <w:pPr>
        <w:pStyle w:val="a3"/>
        <w:numPr>
          <w:ilvl w:val="0"/>
          <w:numId w:val="1"/>
        </w:numPr>
        <w:ind w:left="680" w:hanging="360"/>
        <w:rPr>
          <w:rFonts w:ascii="Times New Roman" w:eastAsia="Times New Roman" w:hAnsi="Times New Roman"/>
          <w:sz w:val="24"/>
          <w:szCs w:val="24"/>
          <w:lang w:val="fr-FR"/>
        </w:rPr>
      </w:pPr>
      <w:r w:rsidRPr="00995EFE">
        <w:rPr>
          <w:rFonts w:ascii="Times New Roman" w:eastAsia="Times New Roman" w:hAnsi="Times New Roman"/>
          <w:sz w:val="24"/>
          <w:szCs w:val="24"/>
          <w:lang w:val="fr-FR"/>
        </w:rPr>
        <w:t>Télécharger l'application « LeCoon_Lite » depuis APP STORE ou GOOGLE MARKET. Veuillez noter, qu'il existe également l'application « LeCoon », qui ne convient pas à ces jouets. Vous pouvez utiliser le lien vers l'application sur la page d'accueil en bas sur le site poseli.store.</w:t>
      </w:r>
    </w:p>
    <w:p w14:paraId="02981164" w14:textId="77777777" w:rsidR="009047C5" w:rsidRPr="00995EFE" w:rsidRDefault="00000000">
      <w:pPr>
        <w:pStyle w:val="a3"/>
        <w:numPr>
          <w:ilvl w:val="0"/>
          <w:numId w:val="1"/>
        </w:numPr>
        <w:ind w:left="680" w:hanging="360"/>
        <w:rPr>
          <w:rFonts w:ascii="Times New Roman" w:eastAsia="Times New Roman" w:hAnsi="Times New Roman"/>
          <w:sz w:val="24"/>
          <w:szCs w:val="24"/>
          <w:lang w:val="fr-FR"/>
        </w:rPr>
      </w:pPr>
      <w:r w:rsidRPr="00995EFE">
        <w:rPr>
          <w:rFonts w:ascii="Times New Roman" w:eastAsia="Times New Roman" w:hAnsi="Times New Roman"/>
          <w:sz w:val="24"/>
          <w:szCs w:val="24"/>
          <w:lang w:val="fr-FR"/>
        </w:rPr>
        <w:t>Après avoir lancé l'application, insérer les données nécessaires dans le profil de l'enregistrement de l'utilisateur, en accédant à la section « Menu » (n° 1), et passer à utilisation du jouet. Nous ne faisons pas de newsletters ou d'envoi d'e-mails, mais cela est nécessaire pour pouvoir communiquer, lors de survient de différentes situations et pour l'amélioration du jouet.</w:t>
      </w:r>
    </w:p>
    <w:p w14:paraId="1EDFCC52" w14:textId="77777777" w:rsidR="009047C5" w:rsidRPr="00995EFE" w:rsidRDefault="009047C5">
      <w:pPr>
        <w:pStyle w:val="a3"/>
        <w:ind w:left="-294"/>
        <w:rPr>
          <w:rFonts w:ascii="Times New Roman" w:eastAsia="Times New Roman" w:hAnsi="Times New Roman"/>
          <w:sz w:val="24"/>
          <w:szCs w:val="24"/>
          <w:lang w:val="fr-FR"/>
        </w:rPr>
      </w:pPr>
    </w:p>
    <w:p w14:paraId="0AAE38F7" w14:textId="77777777" w:rsidR="009047C5" w:rsidRPr="00995EFE" w:rsidRDefault="00000000">
      <w:pPr>
        <w:pStyle w:val="a3"/>
        <w:ind w:left="12"/>
        <w:rPr>
          <w:rFonts w:ascii="Times New Roman" w:eastAsia="Times New Roman" w:hAnsi="Times New Roman"/>
          <w:b/>
          <w:bCs/>
          <w:sz w:val="24"/>
          <w:szCs w:val="24"/>
          <w:lang w:val="ru-RU"/>
        </w:rPr>
      </w:pPr>
      <w:r w:rsidRPr="00995EFE">
        <w:rPr>
          <w:rFonts w:ascii="Times New Roman" w:eastAsia="Times New Roman" w:hAnsi="Times New Roman"/>
          <w:b/>
          <w:bCs/>
          <w:sz w:val="24"/>
          <w:szCs w:val="24"/>
          <w:lang w:val="fr-FR"/>
        </w:rPr>
        <w:t>Configuration du jouet</w:t>
      </w:r>
    </w:p>
    <w:p w14:paraId="58CC17AC" w14:textId="77777777" w:rsidR="009047C5" w:rsidRPr="00995EFE" w:rsidRDefault="00000000">
      <w:pPr>
        <w:pStyle w:val="a3"/>
        <w:numPr>
          <w:ilvl w:val="0"/>
          <w:numId w:val="2"/>
        </w:numPr>
        <w:ind w:left="680" w:hanging="360"/>
        <w:rPr>
          <w:rFonts w:ascii="Times New Roman" w:eastAsia="Times New Roman" w:hAnsi="Times New Roman"/>
          <w:sz w:val="24"/>
          <w:szCs w:val="24"/>
          <w:lang w:val="fr-FR"/>
        </w:rPr>
      </w:pPr>
      <w:r w:rsidRPr="00995EFE">
        <w:rPr>
          <w:rFonts w:ascii="Times New Roman" w:eastAsia="Times New Roman" w:hAnsi="Times New Roman"/>
          <w:sz w:val="24"/>
          <w:szCs w:val="24"/>
          <w:lang w:val="fr-FR"/>
        </w:rPr>
        <w:t>Allumer le haut-parleur, qui se trouve dans l'oreiller, tenu par le jouet. Pour ce faire, appuyer et maintenir enfoncé le bouton de mise en marche (n° 2) pendant quelques secondes. Le haut-parleur émettra un son et va s'allumer en bleu. Si cela ne se produit pas, il faut recharger le haut-parleur.</w:t>
      </w:r>
    </w:p>
    <w:p w14:paraId="28B50750" w14:textId="77777777" w:rsidR="009047C5" w:rsidRPr="00995EFE" w:rsidRDefault="00000000">
      <w:pPr>
        <w:pStyle w:val="a3"/>
        <w:numPr>
          <w:ilvl w:val="0"/>
          <w:numId w:val="2"/>
        </w:numPr>
        <w:ind w:left="680" w:hanging="360"/>
        <w:rPr>
          <w:rFonts w:ascii="Times New Roman" w:eastAsia="Times New Roman" w:hAnsi="Times New Roman"/>
          <w:sz w:val="24"/>
          <w:szCs w:val="24"/>
          <w:lang w:val="fr-FR"/>
        </w:rPr>
      </w:pPr>
      <w:r w:rsidRPr="00995EFE">
        <w:rPr>
          <w:rFonts w:ascii="Times New Roman" w:eastAsia="Times New Roman" w:hAnsi="Times New Roman"/>
          <w:sz w:val="24"/>
          <w:szCs w:val="24"/>
          <w:lang w:val="fr-FR"/>
        </w:rPr>
        <w:t xml:space="preserve">Ensuite, accéder au « Paramètres » du téléphone, la section « Bluetooth ». Choisir le réseau «LeCoon» (n° 3) et se connecter à ce réseau. Selon le système d'exploitation, peut-être qu'il faudra cliquer sur l'option «Ajouter un appareil ». Après la connexion, le jouet émettra à nouveau un son, indiquant que le jouet s'est connecté au téléphone. </w:t>
      </w:r>
    </w:p>
    <w:p w14:paraId="43E65C22" w14:textId="77777777" w:rsidR="009047C5" w:rsidRPr="00995EFE" w:rsidRDefault="00000000">
      <w:pPr>
        <w:pStyle w:val="a3"/>
        <w:numPr>
          <w:ilvl w:val="0"/>
          <w:numId w:val="2"/>
        </w:numPr>
        <w:ind w:left="680" w:hanging="360"/>
        <w:rPr>
          <w:rFonts w:ascii="Times New Roman" w:eastAsia="Times New Roman" w:hAnsi="Times New Roman"/>
          <w:sz w:val="24"/>
          <w:szCs w:val="24"/>
          <w:lang w:val="fr-FR"/>
        </w:rPr>
      </w:pPr>
      <w:r w:rsidRPr="00995EFE">
        <w:rPr>
          <w:rFonts w:ascii="Times New Roman" w:eastAsia="Times New Roman" w:hAnsi="Times New Roman"/>
          <w:sz w:val="24"/>
          <w:szCs w:val="24"/>
          <w:lang w:val="fr-FR"/>
        </w:rPr>
        <w:t>Il est possible que le jouet ne puisse pas se connecter au téléphone, dans ce cas, supprimer le jouet de la liste des appareils et cliquer à nouveau sur l'option « Ajouter un appareil ».</w:t>
      </w:r>
    </w:p>
    <w:p w14:paraId="7769568B" w14:textId="77777777" w:rsidR="009047C5" w:rsidRPr="00995EFE" w:rsidRDefault="00000000">
      <w:pPr>
        <w:pStyle w:val="a3"/>
        <w:numPr>
          <w:ilvl w:val="0"/>
          <w:numId w:val="2"/>
        </w:numPr>
        <w:ind w:left="680" w:hanging="360"/>
        <w:rPr>
          <w:rFonts w:ascii="Times New Roman" w:eastAsia="Times New Roman" w:hAnsi="Times New Roman"/>
          <w:sz w:val="24"/>
          <w:szCs w:val="24"/>
          <w:lang w:val="fr-FR"/>
        </w:rPr>
      </w:pPr>
      <w:r w:rsidRPr="00995EFE">
        <w:rPr>
          <w:rFonts w:ascii="Times New Roman" w:eastAsia="Times New Roman" w:hAnsi="Times New Roman"/>
          <w:sz w:val="24"/>
          <w:szCs w:val="24"/>
          <w:lang w:val="fr-FR"/>
        </w:rPr>
        <w:t xml:space="preserve">Le jouet est prêt à l'emploi. Accéder l'application et choisir lecture des fichiers.  </w:t>
      </w:r>
    </w:p>
    <w:p w14:paraId="1F2A1CAB" w14:textId="77777777" w:rsidR="009047C5" w:rsidRPr="00995EFE" w:rsidRDefault="00000000">
      <w:pPr>
        <w:pStyle w:val="a3"/>
        <w:numPr>
          <w:ilvl w:val="0"/>
          <w:numId w:val="2"/>
        </w:numPr>
        <w:ind w:left="680" w:hanging="360"/>
        <w:rPr>
          <w:rFonts w:ascii="Times New Roman" w:eastAsia="Times New Roman" w:hAnsi="Times New Roman"/>
          <w:sz w:val="24"/>
          <w:szCs w:val="24"/>
          <w:lang w:val="fr-FR"/>
        </w:rPr>
      </w:pPr>
      <w:r w:rsidRPr="00995EFE">
        <w:rPr>
          <w:rFonts w:ascii="Times New Roman" w:eastAsia="Times New Roman" w:hAnsi="Times New Roman"/>
          <w:sz w:val="24"/>
          <w:szCs w:val="24"/>
          <w:lang w:val="fr-FR"/>
        </w:rPr>
        <w:t>Veuillez noter que la portée du jouet est d'environ 10 m. Si le jouet est utilisé dans un appartement, et s'il y a des murs ou d'autres obstacles entre le jouet et le téléphone, la portée se réduira.</w:t>
      </w:r>
    </w:p>
    <w:p w14:paraId="2D9A7D80" w14:textId="77777777" w:rsidR="009047C5" w:rsidRPr="00995EFE" w:rsidRDefault="009047C5">
      <w:pPr>
        <w:pStyle w:val="a3"/>
        <w:ind w:left="0"/>
        <w:rPr>
          <w:rFonts w:ascii="Times New Roman" w:eastAsia="Times New Roman" w:hAnsi="Times New Roman"/>
          <w:sz w:val="24"/>
          <w:szCs w:val="24"/>
          <w:lang w:val="fr-FR"/>
        </w:rPr>
      </w:pPr>
    </w:p>
    <w:p w14:paraId="1ACD65E1" w14:textId="77777777" w:rsidR="009047C5" w:rsidRPr="00995EFE" w:rsidRDefault="00000000">
      <w:pPr>
        <w:pStyle w:val="a3"/>
        <w:ind w:left="12"/>
        <w:rPr>
          <w:rFonts w:ascii="Times New Roman" w:eastAsia="Times New Roman" w:hAnsi="Times New Roman"/>
          <w:b/>
          <w:bCs/>
          <w:sz w:val="24"/>
          <w:szCs w:val="24"/>
          <w:lang w:val="ru-RU"/>
        </w:rPr>
      </w:pPr>
      <w:r w:rsidRPr="00995EFE">
        <w:rPr>
          <w:rFonts w:ascii="Times New Roman" w:eastAsia="Times New Roman" w:hAnsi="Times New Roman"/>
          <w:b/>
          <w:bCs/>
          <w:sz w:val="24"/>
          <w:szCs w:val="24"/>
          <w:lang w:val="fr-FR"/>
        </w:rPr>
        <w:t>Lecture</w:t>
      </w:r>
    </w:p>
    <w:p w14:paraId="54CA1C10" w14:textId="77777777" w:rsidR="009047C5" w:rsidRPr="00995EFE" w:rsidRDefault="00000000">
      <w:pPr>
        <w:pStyle w:val="a3"/>
        <w:numPr>
          <w:ilvl w:val="0"/>
          <w:numId w:val="3"/>
        </w:numPr>
        <w:tabs>
          <w:tab w:val="left" w:pos="680"/>
        </w:tabs>
        <w:ind w:left="37" w:firstLine="283"/>
        <w:rPr>
          <w:rFonts w:ascii="Times New Roman" w:eastAsia="Times New Roman" w:hAnsi="Times New Roman"/>
          <w:sz w:val="24"/>
          <w:szCs w:val="24"/>
          <w:lang w:val="fr-FR"/>
        </w:rPr>
      </w:pPr>
      <w:r w:rsidRPr="00995EFE">
        <w:rPr>
          <w:rFonts w:ascii="Times New Roman" w:eastAsia="Times New Roman" w:hAnsi="Times New Roman"/>
          <w:b/>
          <w:bCs/>
          <w:sz w:val="24"/>
          <w:szCs w:val="24"/>
          <w:lang w:val="fr-FR"/>
        </w:rPr>
        <w:t>IMPORTANT.</w:t>
      </w:r>
      <w:r w:rsidRPr="00995EFE">
        <w:rPr>
          <w:rFonts w:ascii="Times New Roman" w:eastAsia="Times New Roman" w:hAnsi="Times New Roman"/>
          <w:sz w:val="24"/>
          <w:szCs w:val="24"/>
          <w:lang w:val="fr-FR"/>
        </w:rPr>
        <w:t xml:space="preserve"> Le volume des messages et des fichiers audio peut être réglé dans la partie inférieure de l'écran de lecture en déplaçant le curseur.</w:t>
      </w:r>
    </w:p>
    <w:p w14:paraId="68A37BE9" w14:textId="77777777" w:rsidR="009047C5" w:rsidRPr="00995EFE" w:rsidRDefault="00000000">
      <w:pPr>
        <w:pStyle w:val="a3"/>
        <w:numPr>
          <w:ilvl w:val="0"/>
          <w:numId w:val="3"/>
        </w:numPr>
        <w:tabs>
          <w:tab w:val="left" w:pos="680"/>
        </w:tabs>
        <w:ind w:left="37" w:firstLine="283"/>
        <w:rPr>
          <w:rFonts w:ascii="Times New Roman" w:eastAsia="Times New Roman" w:hAnsi="Times New Roman"/>
          <w:sz w:val="24"/>
          <w:szCs w:val="24"/>
          <w:lang w:val="fr-FR"/>
        </w:rPr>
      </w:pPr>
      <w:r w:rsidRPr="00995EFE">
        <w:rPr>
          <w:rFonts w:ascii="Times New Roman" w:eastAsia="Times New Roman" w:hAnsi="Times New Roman"/>
          <w:sz w:val="24"/>
          <w:szCs w:val="24"/>
          <w:lang w:val="fr-FR"/>
        </w:rPr>
        <w:t>Il est nécessaire de cliquer sur la barre blanche en bas de l'écran pour afficher le panneau inférieur de contrôle du volume et des fichiers.</w:t>
      </w:r>
    </w:p>
    <w:p w14:paraId="62D57B46" w14:textId="77777777" w:rsidR="009047C5" w:rsidRPr="00995EFE" w:rsidRDefault="00000000">
      <w:pPr>
        <w:pStyle w:val="a3"/>
        <w:numPr>
          <w:ilvl w:val="0"/>
          <w:numId w:val="3"/>
        </w:numPr>
        <w:tabs>
          <w:tab w:val="left" w:pos="680"/>
        </w:tabs>
        <w:ind w:left="37" w:firstLine="283"/>
        <w:rPr>
          <w:rFonts w:ascii="Times New Roman" w:eastAsia="Times New Roman" w:hAnsi="Times New Roman"/>
          <w:sz w:val="24"/>
          <w:szCs w:val="24"/>
          <w:lang w:val="fr-FR"/>
        </w:rPr>
      </w:pPr>
      <w:r w:rsidRPr="00995EFE">
        <w:rPr>
          <w:rFonts w:ascii="Times New Roman" w:eastAsia="Times New Roman" w:hAnsi="Times New Roman"/>
          <w:sz w:val="24"/>
          <w:szCs w:val="24"/>
          <w:lang w:val="fr-FR"/>
        </w:rPr>
        <w:t>Pour lire un fichier, cliquer sur le fichier lui-même ou sur l'icône située à gauche du nom du fichier.</w:t>
      </w:r>
    </w:p>
    <w:p w14:paraId="32E72045" w14:textId="77777777" w:rsidR="009047C5" w:rsidRPr="00995EFE" w:rsidRDefault="00000000">
      <w:pPr>
        <w:pStyle w:val="a3"/>
        <w:numPr>
          <w:ilvl w:val="0"/>
          <w:numId w:val="3"/>
        </w:numPr>
        <w:tabs>
          <w:tab w:val="left" w:pos="680"/>
        </w:tabs>
        <w:ind w:left="37" w:firstLine="283"/>
        <w:rPr>
          <w:rFonts w:ascii="Times New Roman" w:eastAsia="Times New Roman" w:hAnsi="Times New Roman"/>
          <w:sz w:val="24"/>
          <w:szCs w:val="24"/>
          <w:lang w:val="fr-FR"/>
        </w:rPr>
      </w:pPr>
      <w:r w:rsidRPr="00995EFE">
        <w:rPr>
          <w:rFonts w:ascii="Times New Roman" w:eastAsia="Times New Roman" w:hAnsi="Times New Roman"/>
          <w:sz w:val="24"/>
          <w:szCs w:val="24"/>
          <w:lang w:val="fr-FR"/>
        </w:rPr>
        <w:t xml:space="preserve">Pour supprimer un fichier qui a déjà été lu, le faire glisser vers la gauche et sélectionner l'élément souhaité. </w:t>
      </w:r>
    </w:p>
    <w:p w14:paraId="67CDC9DC" w14:textId="77777777" w:rsidR="009047C5" w:rsidRPr="00995EFE" w:rsidRDefault="00000000">
      <w:pPr>
        <w:pStyle w:val="a3"/>
        <w:numPr>
          <w:ilvl w:val="0"/>
          <w:numId w:val="3"/>
        </w:numPr>
        <w:tabs>
          <w:tab w:val="left" w:pos="680"/>
        </w:tabs>
        <w:ind w:left="37" w:firstLine="283"/>
        <w:rPr>
          <w:rFonts w:ascii="Times New Roman" w:eastAsia="Times New Roman" w:hAnsi="Times New Roman"/>
          <w:sz w:val="24"/>
          <w:szCs w:val="24"/>
          <w:lang w:val="fr-FR"/>
        </w:rPr>
      </w:pPr>
      <w:r w:rsidRPr="00995EFE">
        <w:rPr>
          <w:rFonts w:ascii="Times New Roman" w:eastAsia="Times New Roman" w:hAnsi="Times New Roman"/>
          <w:b/>
          <w:sz w:val="24"/>
          <w:szCs w:val="24"/>
          <w:lang w:val="fr-FR"/>
        </w:rPr>
        <w:t xml:space="preserve">IMPORTANT. Regarder sur notre site dans la rubrique «Assistance », comment télécharger des fichiers depuis Internet sur le </w:t>
      </w:r>
      <w:r w:rsidRPr="00995EFE">
        <w:rPr>
          <w:rFonts w:ascii="Times New Roman" w:eastAsia="Times New Roman" w:hAnsi="Times New Roman"/>
          <w:sz w:val="24"/>
          <w:szCs w:val="24"/>
          <w:lang w:val="fr-FR"/>
        </w:rPr>
        <w:t>téléphone</w:t>
      </w:r>
    </w:p>
    <w:p w14:paraId="5CC5F21C" w14:textId="77777777" w:rsidR="009047C5" w:rsidRPr="00995EFE" w:rsidRDefault="00000000">
      <w:pPr>
        <w:rPr>
          <w:rFonts w:ascii="Times New Roman" w:eastAsia="Times New Roman" w:hAnsi="Times New Roman"/>
          <w:b/>
          <w:bCs/>
          <w:sz w:val="24"/>
          <w:szCs w:val="24"/>
          <w:lang w:val="fr-FR"/>
        </w:rPr>
      </w:pPr>
      <w:r w:rsidRPr="00995EFE">
        <w:rPr>
          <w:rFonts w:ascii="Times New Roman" w:eastAsia="Times New Roman" w:hAnsi="Times New Roman"/>
          <w:b/>
          <w:bCs/>
          <w:sz w:val="24"/>
          <w:szCs w:val="24"/>
          <w:lang w:val="fr-FR"/>
        </w:rPr>
        <w:t>Message texte ou enregistrement de votre voix</w:t>
      </w:r>
    </w:p>
    <w:p w14:paraId="30E5F94F" w14:textId="77777777" w:rsidR="009047C5" w:rsidRPr="00995EFE" w:rsidRDefault="00000000">
      <w:pPr>
        <w:pStyle w:val="a3"/>
        <w:numPr>
          <w:ilvl w:val="0"/>
          <w:numId w:val="4"/>
        </w:numPr>
        <w:ind w:left="680" w:hanging="360"/>
        <w:rPr>
          <w:rFonts w:ascii="Times New Roman" w:eastAsia="Times New Roman" w:hAnsi="Times New Roman"/>
          <w:sz w:val="24"/>
          <w:szCs w:val="24"/>
          <w:lang w:val="fr-FR"/>
        </w:rPr>
      </w:pPr>
      <w:r w:rsidRPr="00995EFE">
        <w:rPr>
          <w:rFonts w:ascii="Times New Roman" w:eastAsia="Times New Roman" w:hAnsi="Times New Roman"/>
          <w:sz w:val="24"/>
          <w:szCs w:val="24"/>
          <w:lang w:val="fr-FR"/>
        </w:rPr>
        <w:t>Sur l'écran principal, en bas, appuyer sur la lettre A (n° 4) et une fenêtre apparaîtra où il faut insérer un message texte à envoyer. La quantité de textes est illimitée.</w:t>
      </w:r>
    </w:p>
    <w:p w14:paraId="019A1D13" w14:textId="77777777" w:rsidR="009047C5" w:rsidRPr="00995EFE" w:rsidRDefault="00000000">
      <w:pPr>
        <w:pStyle w:val="a3"/>
        <w:numPr>
          <w:ilvl w:val="0"/>
          <w:numId w:val="4"/>
        </w:numPr>
        <w:ind w:left="680" w:hanging="360"/>
        <w:rPr>
          <w:rFonts w:ascii="Times New Roman" w:eastAsia="Times New Roman" w:hAnsi="Times New Roman"/>
          <w:sz w:val="24"/>
          <w:szCs w:val="24"/>
          <w:lang w:val="fr-FR"/>
        </w:rPr>
      </w:pPr>
      <w:r w:rsidRPr="00995EFE">
        <w:rPr>
          <w:rFonts w:ascii="Times New Roman" w:eastAsia="Times New Roman" w:hAnsi="Times New Roman"/>
          <w:sz w:val="24"/>
          <w:szCs w:val="24"/>
          <w:lang w:val="fr-FR"/>
        </w:rPr>
        <w:t>Après avoir inséré le texte, cliquer sur le bouton envoyer le texte, comme dans un messenger ordinaire.</w:t>
      </w:r>
    </w:p>
    <w:p w14:paraId="105A1F6C" w14:textId="77777777" w:rsidR="009047C5" w:rsidRPr="00995EFE" w:rsidRDefault="00000000">
      <w:pPr>
        <w:pStyle w:val="a3"/>
        <w:numPr>
          <w:ilvl w:val="0"/>
          <w:numId w:val="4"/>
        </w:numPr>
        <w:ind w:left="680" w:hanging="360"/>
        <w:rPr>
          <w:rFonts w:ascii="Times New Roman" w:eastAsia="Times New Roman" w:hAnsi="Times New Roman"/>
          <w:sz w:val="24"/>
          <w:szCs w:val="24"/>
          <w:lang w:val="fr-FR"/>
        </w:rPr>
      </w:pPr>
      <w:r w:rsidRPr="00995EFE">
        <w:rPr>
          <w:rFonts w:ascii="Times New Roman" w:eastAsia="Times New Roman" w:hAnsi="Times New Roman"/>
          <w:sz w:val="24"/>
          <w:szCs w:val="24"/>
          <w:lang w:val="fr-FR"/>
        </w:rPr>
        <w:t>Tous les nouveaux fichiers que le jouet reçoit sont affichés sous ceux reçus précédemment.</w:t>
      </w:r>
    </w:p>
    <w:p w14:paraId="42720267" w14:textId="2C322BF1" w:rsidR="00F05C23" w:rsidRPr="00D35A92" w:rsidRDefault="00F05C23" w:rsidP="00D35A92">
      <w:pPr>
        <w:pStyle w:val="a3"/>
        <w:numPr>
          <w:ilvl w:val="0"/>
          <w:numId w:val="4"/>
        </w:numPr>
        <w:ind w:left="680" w:hanging="360"/>
        <w:rPr>
          <w:rFonts w:ascii="Times New Roman" w:eastAsia="Times New Roman" w:hAnsi="Times New Roman"/>
          <w:sz w:val="24"/>
          <w:szCs w:val="24"/>
          <w:lang w:val="fr-FR"/>
        </w:rPr>
      </w:pPr>
      <w:r w:rsidRPr="00F05C23">
        <w:rPr>
          <w:rFonts w:ascii="Times New Roman" w:eastAsia="Times New Roman" w:hAnsi="Times New Roman"/>
          <w:sz w:val="24"/>
          <w:szCs w:val="24"/>
          <w:lang w:val="fr-FR"/>
        </w:rPr>
        <w:t>Le jouet lira le message texte avec la voix que vous avez choisie dans la section « Menu » - « Synthétiseur de parole » (n°1).</w:t>
      </w:r>
      <w:r w:rsidR="00D35A92" w:rsidRPr="00D35A92">
        <w:rPr>
          <w:rFonts w:ascii="Times New Roman" w:eastAsia="Times New Roman" w:hAnsi="Times New Roman"/>
          <w:sz w:val="24"/>
          <w:szCs w:val="24"/>
        </w:rPr>
        <w:t xml:space="preserve"> </w:t>
      </w:r>
      <w:r w:rsidRPr="00D35A92">
        <w:rPr>
          <w:rFonts w:ascii="Times New Roman" w:eastAsia="Times New Roman" w:hAnsi="Times New Roman"/>
          <w:sz w:val="24"/>
          <w:szCs w:val="24"/>
          <w:lang w:val="fr-FR"/>
        </w:rPr>
        <w:t>Le jouet dispose de deux synthétiseurs – Google et LeCoon. Lorsque vous appuyez sur le bouton « Synthétiseur de parole », une liste des synthétiseurs apparaît.</w:t>
      </w:r>
      <w:r w:rsidR="00D35A92" w:rsidRPr="00D35A92">
        <w:rPr>
          <w:rFonts w:ascii="Times New Roman" w:eastAsia="Times New Roman" w:hAnsi="Times New Roman"/>
          <w:sz w:val="24"/>
          <w:szCs w:val="24"/>
        </w:rPr>
        <w:t xml:space="preserve"> </w:t>
      </w:r>
      <w:r w:rsidRPr="00D35A92">
        <w:rPr>
          <w:rFonts w:ascii="Times New Roman" w:eastAsia="Times New Roman" w:hAnsi="Times New Roman"/>
          <w:sz w:val="24"/>
          <w:szCs w:val="24"/>
          <w:lang w:val="fr-FR"/>
        </w:rPr>
        <w:t>Les deux offrent une voix naturelle basée sur l’intelligence artificielle, mais nous vous recommandons d’utiliser le synthétiseur LeCoon, car il est mieux adapté à la langue, propose des voix enfantines et un rendu plus ludique.</w:t>
      </w:r>
    </w:p>
    <w:p w14:paraId="3F926BE2" w14:textId="77777777" w:rsidR="009047C5" w:rsidRPr="00995EFE" w:rsidRDefault="00000000">
      <w:pPr>
        <w:pStyle w:val="a3"/>
        <w:numPr>
          <w:ilvl w:val="0"/>
          <w:numId w:val="4"/>
        </w:numPr>
        <w:ind w:left="680" w:hanging="360"/>
        <w:rPr>
          <w:rFonts w:ascii="Times New Roman" w:eastAsia="Times New Roman" w:hAnsi="Times New Roman"/>
          <w:sz w:val="24"/>
          <w:szCs w:val="24"/>
          <w:lang w:val="fr-FR"/>
        </w:rPr>
      </w:pPr>
      <w:r w:rsidRPr="00995EFE">
        <w:rPr>
          <w:rFonts w:ascii="Times New Roman" w:eastAsia="Times New Roman" w:hAnsi="Times New Roman"/>
          <w:sz w:val="24"/>
          <w:szCs w:val="24"/>
          <w:lang w:val="fr-FR"/>
        </w:rPr>
        <w:t>Il est possible également de modifier la voix de l'enregistrement de texte. En appuyant sur le bouton « Voix », une liste de voix s’affiche, à partir de laquelle vous pouvez choisir la voix la plus appropriée. Il en va de même pour la vitesse et le ton de la voix de lecture.</w:t>
      </w:r>
    </w:p>
    <w:p w14:paraId="6F41A5EC" w14:textId="6C79D5B6" w:rsidR="009047C5" w:rsidRPr="00995EFE" w:rsidRDefault="00000000">
      <w:pPr>
        <w:pStyle w:val="a3"/>
        <w:numPr>
          <w:ilvl w:val="0"/>
          <w:numId w:val="4"/>
        </w:numPr>
        <w:ind w:left="680" w:hanging="360"/>
        <w:rPr>
          <w:rFonts w:ascii="Times New Roman" w:eastAsia="Times New Roman" w:hAnsi="Times New Roman"/>
          <w:sz w:val="24"/>
          <w:szCs w:val="24"/>
          <w:lang w:val="fr-FR"/>
        </w:rPr>
      </w:pPr>
      <w:r w:rsidRPr="00995EFE">
        <w:rPr>
          <w:rFonts w:ascii="Times New Roman" w:eastAsia="Times New Roman" w:hAnsi="Times New Roman"/>
          <w:sz w:val="24"/>
          <w:szCs w:val="24"/>
          <w:lang w:val="fr-FR"/>
        </w:rPr>
        <w:lastRenderedPageBreak/>
        <w:t>Si vous souhaitez modifier la voix, la vitesse ou le ton de la voix, vous devez recréer le texte et l'envoyer pour la lecture. En répétant l'ancien fichier, en ajoutant de nouveaux paramètres, rien ne changera. Les</w:t>
      </w:r>
      <w:r w:rsidR="00B149F9">
        <w:rPr>
          <w:rFonts w:ascii="Times New Roman" w:eastAsia="Times New Roman" w:hAnsi="Times New Roman"/>
          <w:sz w:val="24"/>
          <w:szCs w:val="24"/>
          <w:lang w:val="fr-FR"/>
        </w:rPr>
        <w:t xml:space="preserve"> </w:t>
      </w:r>
      <w:r w:rsidRPr="00995EFE">
        <w:rPr>
          <w:rFonts w:ascii="Times New Roman" w:eastAsia="Times New Roman" w:hAnsi="Times New Roman"/>
          <w:sz w:val="24"/>
          <w:szCs w:val="24"/>
          <w:lang w:val="fr-FR"/>
        </w:rPr>
        <w:t>nouveaux paramètres ne s'appliquent qu'à un nouveau message.</w:t>
      </w:r>
    </w:p>
    <w:p w14:paraId="6907E5F8" w14:textId="0B9A9F29" w:rsidR="008432F3" w:rsidRPr="008432F3" w:rsidRDefault="008432F3" w:rsidP="008432F3">
      <w:pPr>
        <w:pStyle w:val="a3"/>
        <w:numPr>
          <w:ilvl w:val="0"/>
          <w:numId w:val="4"/>
        </w:numPr>
        <w:ind w:left="680" w:hanging="360"/>
        <w:rPr>
          <w:rFonts w:ascii="Times New Roman" w:eastAsia="Times New Roman" w:hAnsi="Times New Roman"/>
          <w:sz w:val="24"/>
          <w:szCs w:val="24"/>
          <w:lang w:val="fr-FR"/>
        </w:rPr>
      </w:pPr>
      <w:r w:rsidRPr="008432F3">
        <w:rPr>
          <w:rFonts w:ascii="Times New Roman" w:eastAsia="Times New Roman" w:hAnsi="Times New Roman"/>
          <w:sz w:val="24"/>
          <w:szCs w:val="24"/>
          <w:lang w:val="fr-FR"/>
        </w:rPr>
        <w:t xml:space="preserve">Si </w:t>
      </w:r>
      <w:proofErr w:type="spellStart"/>
      <w:r w:rsidRPr="008432F3">
        <w:rPr>
          <w:rFonts w:ascii="Times New Roman" w:eastAsia="Times New Roman" w:hAnsi="Times New Roman"/>
          <w:sz w:val="24"/>
          <w:szCs w:val="24"/>
          <w:lang w:val="fr-FR"/>
        </w:rPr>
        <w:t>vous</w:t>
      </w:r>
      <w:proofErr w:type="spellEnd"/>
      <w:r w:rsidRPr="008432F3">
        <w:rPr>
          <w:rFonts w:ascii="Times New Roman" w:eastAsia="Times New Roman" w:hAnsi="Times New Roman"/>
          <w:sz w:val="24"/>
          <w:szCs w:val="24"/>
          <w:lang w:val="fr-FR"/>
        </w:rPr>
        <w:t xml:space="preserve"> </w:t>
      </w:r>
      <w:proofErr w:type="spellStart"/>
      <w:r w:rsidRPr="008432F3">
        <w:rPr>
          <w:rFonts w:ascii="Times New Roman" w:eastAsia="Times New Roman" w:hAnsi="Times New Roman"/>
          <w:sz w:val="24"/>
          <w:szCs w:val="24"/>
          <w:lang w:val="fr-FR"/>
        </w:rPr>
        <w:t>souhaitez</w:t>
      </w:r>
      <w:proofErr w:type="spellEnd"/>
      <w:r w:rsidRPr="008432F3">
        <w:rPr>
          <w:rFonts w:ascii="Times New Roman" w:eastAsia="Times New Roman" w:hAnsi="Times New Roman"/>
          <w:sz w:val="24"/>
          <w:szCs w:val="24"/>
          <w:lang w:val="fr-FR"/>
        </w:rPr>
        <w:t xml:space="preserve"> </w:t>
      </w:r>
      <w:proofErr w:type="spellStart"/>
      <w:r w:rsidRPr="008432F3">
        <w:rPr>
          <w:rFonts w:ascii="Times New Roman" w:eastAsia="Times New Roman" w:hAnsi="Times New Roman"/>
          <w:sz w:val="24"/>
          <w:szCs w:val="24"/>
          <w:lang w:val="fr-FR"/>
        </w:rPr>
        <w:t>enregistrer</w:t>
      </w:r>
      <w:proofErr w:type="spellEnd"/>
      <w:r w:rsidRPr="008432F3">
        <w:rPr>
          <w:rFonts w:ascii="Times New Roman" w:eastAsia="Times New Roman" w:hAnsi="Times New Roman"/>
          <w:sz w:val="24"/>
          <w:szCs w:val="24"/>
          <w:lang w:val="fr-FR"/>
        </w:rPr>
        <w:t xml:space="preserve"> </w:t>
      </w:r>
      <w:proofErr w:type="spellStart"/>
      <w:r w:rsidRPr="008432F3">
        <w:rPr>
          <w:rFonts w:ascii="Times New Roman" w:eastAsia="Times New Roman" w:hAnsi="Times New Roman"/>
          <w:sz w:val="24"/>
          <w:szCs w:val="24"/>
          <w:lang w:val="fr-FR"/>
        </w:rPr>
        <w:t>votre</w:t>
      </w:r>
      <w:proofErr w:type="spellEnd"/>
      <w:r w:rsidRPr="008432F3">
        <w:rPr>
          <w:rFonts w:ascii="Times New Roman" w:eastAsia="Times New Roman" w:hAnsi="Times New Roman"/>
          <w:sz w:val="24"/>
          <w:szCs w:val="24"/>
          <w:lang w:val="fr-FR"/>
        </w:rPr>
        <w:t xml:space="preserve"> voix pour </w:t>
      </w:r>
      <w:proofErr w:type="spellStart"/>
      <w:r w:rsidRPr="008432F3">
        <w:rPr>
          <w:rFonts w:ascii="Times New Roman" w:eastAsia="Times New Roman" w:hAnsi="Times New Roman"/>
          <w:sz w:val="24"/>
          <w:szCs w:val="24"/>
          <w:lang w:val="fr-FR"/>
        </w:rPr>
        <w:t>qu'elle</w:t>
      </w:r>
      <w:proofErr w:type="spellEnd"/>
      <w:r w:rsidRPr="008432F3">
        <w:rPr>
          <w:rFonts w:ascii="Times New Roman" w:eastAsia="Times New Roman" w:hAnsi="Times New Roman"/>
          <w:sz w:val="24"/>
          <w:szCs w:val="24"/>
          <w:lang w:val="fr-FR"/>
        </w:rPr>
        <w:t xml:space="preserve"> </w:t>
      </w:r>
      <w:proofErr w:type="spellStart"/>
      <w:r w:rsidRPr="008432F3">
        <w:rPr>
          <w:rFonts w:ascii="Times New Roman" w:eastAsia="Times New Roman" w:hAnsi="Times New Roman"/>
          <w:sz w:val="24"/>
          <w:szCs w:val="24"/>
          <w:lang w:val="fr-FR"/>
        </w:rPr>
        <w:t>soit</w:t>
      </w:r>
      <w:proofErr w:type="spellEnd"/>
      <w:r w:rsidRPr="008432F3">
        <w:rPr>
          <w:rFonts w:ascii="Times New Roman" w:eastAsia="Times New Roman" w:hAnsi="Times New Roman"/>
          <w:sz w:val="24"/>
          <w:szCs w:val="24"/>
          <w:lang w:val="fr-FR"/>
        </w:rPr>
        <w:t xml:space="preserve"> </w:t>
      </w:r>
      <w:proofErr w:type="spellStart"/>
      <w:r w:rsidRPr="008432F3">
        <w:rPr>
          <w:rFonts w:ascii="Times New Roman" w:eastAsia="Times New Roman" w:hAnsi="Times New Roman"/>
          <w:sz w:val="24"/>
          <w:szCs w:val="24"/>
          <w:lang w:val="fr-FR"/>
        </w:rPr>
        <w:t>reproduite</w:t>
      </w:r>
      <w:proofErr w:type="spellEnd"/>
      <w:r w:rsidRPr="008432F3">
        <w:rPr>
          <w:rFonts w:ascii="Times New Roman" w:eastAsia="Times New Roman" w:hAnsi="Times New Roman"/>
          <w:sz w:val="24"/>
          <w:szCs w:val="24"/>
          <w:lang w:val="fr-FR"/>
        </w:rPr>
        <w:t xml:space="preserve"> par le </w:t>
      </w:r>
      <w:proofErr w:type="spellStart"/>
      <w:r w:rsidRPr="008432F3">
        <w:rPr>
          <w:rFonts w:ascii="Times New Roman" w:eastAsia="Times New Roman" w:hAnsi="Times New Roman"/>
          <w:sz w:val="24"/>
          <w:szCs w:val="24"/>
          <w:lang w:val="fr-FR"/>
        </w:rPr>
        <w:t>jouet</w:t>
      </w:r>
      <w:proofErr w:type="spellEnd"/>
      <w:r w:rsidRPr="008432F3">
        <w:rPr>
          <w:rFonts w:ascii="Times New Roman" w:eastAsia="Times New Roman" w:hAnsi="Times New Roman"/>
          <w:sz w:val="24"/>
          <w:szCs w:val="24"/>
          <w:lang w:val="fr-FR"/>
        </w:rPr>
        <w:t xml:space="preserve">, </w:t>
      </w:r>
      <w:proofErr w:type="spellStart"/>
      <w:r w:rsidRPr="008432F3">
        <w:rPr>
          <w:rFonts w:ascii="Times New Roman" w:eastAsia="Times New Roman" w:hAnsi="Times New Roman"/>
          <w:sz w:val="24"/>
          <w:szCs w:val="24"/>
          <w:lang w:val="fr-FR"/>
        </w:rPr>
        <w:t>vous</w:t>
      </w:r>
      <w:proofErr w:type="spellEnd"/>
      <w:r w:rsidRPr="008432F3">
        <w:rPr>
          <w:rFonts w:ascii="Times New Roman" w:eastAsia="Times New Roman" w:hAnsi="Times New Roman"/>
          <w:sz w:val="24"/>
          <w:szCs w:val="24"/>
          <w:lang w:val="fr-FR"/>
        </w:rPr>
        <w:t xml:space="preserve"> </w:t>
      </w:r>
      <w:proofErr w:type="spellStart"/>
      <w:r w:rsidRPr="008432F3">
        <w:rPr>
          <w:rFonts w:ascii="Times New Roman" w:eastAsia="Times New Roman" w:hAnsi="Times New Roman"/>
          <w:sz w:val="24"/>
          <w:szCs w:val="24"/>
          <w:lang w:val="fr-FR"/>
        </w:rPr>
        <w:t>devez</w:t>
      </w:r>
      <w:proofErr w:type="spellEnd"/>
      <w:r w:rsidRPr="008432F3">
        <w:rPr>
          <w:rFonts w:ascii="Times New Roman" w:eastAsia="Times New Roman" w:hAnsi="Times New Roman"/>
          <w:sz w:val="24"/>
          <w:szCs w:val="24"/>
          <w:lang w:val="fr-FR"/>
        </w:rPr>
        <w:t xml:space="preserve"> </w:t>
      </w:r>
      <w:proofErr w:type="spellStart"/>
      <w:r w:rsidRPr="008432F3">
        <w:rPr>
          <w:rFonts w:ascii="Times New Roman" w:eastAsia="Times New Roman" w:hAnsi="Times New Roman"/>
          <w:sz w:val="24"/>
          <w:szCs w:val="24"/>
          <w:lang w:val="fr-FR"/>
        </w:rPr>
        <w:t>appuyer</w:t>
      </w:r>
      <w:proofErr w:type="spellEnd"/>
      <w:r w:rsidRPr="008432F3">
        <w:rPr>
          <w:rFonts w:ascii="Times New Roman" w:eastAsia="Times New Roman" w:hAnsi="Times New Roman"/>
          <w:sz w:val="24"/>
          <w:szCs w:val="24"/>
          <w:lang w:val="fr-FR"/>
        </w:rPr>
        <w:t xml:space="preserve"> et </w:t>
      </w:r>
      <w:proofErr w:type="spellStart"/>
      <w:r w:rsidRPr="008432F3">
        <w:rPr>
          <w:rFonts w:ascii="Times New Roman" w:eastAsia="Times New Roman" w:hAnsi="Times New Roman"/>
          <w:sz w:val="24"/>
          <w:szCs w:val="24"/>
          <w:lang w:val="fr-FR"/>
        </w:rPr>
        <w:t>maintenir</w:t>
      </w:r>
      <w:proofErr w:type="spellEnd"/>
      <w:r w:rsidRPr="008432F3">
        <w:rPr>
          <w:rFonts w:ascii="Times New Roman" w:eastAsia="Times New Roman" w:hAnsi="Times New Roman"/>
          <w:sz w:val="24"/>
          <w:szCs w:val="24"/>
          <w:lang w:val="fr-FR"/>
        </w:rPr>
        <w:t xml:space="preserve"> </w:t>
      </w:r>
      <w:proofErr w:type="spellStart"/>
      <w:r w:rsidRPr="008432F3">
        <w:rPr>
          <w:rFonts w:ascii="Times New Roman" w:eastAsia="Times New Roman" w:hAnsi="Times New Roman"/>
          <w:sz w:val="24"/>
          <w:szCs w:val="24"/>
          <w:lang w:val="fr-FR"/>
        </w:rPr>
        <w:t>enfoncé</w:t>
      </w:r>
      <w:proofErr w:type="spellEnd"/>
      <w:r w:rsidRPr="008432F3">
        <w:rPr>
          <w:rFonts w:ascii="Times New Roman" w:eastAsia="Times New Roman" w:hAnsi="Times New Roman"/>
          <w:sz w:val="24"/>
          <w:szCs w:val="24"/>
          <w:lang w:val="fr-FR"/>
        </w:rPr>
        <w:t xml:space="preserve"> le bouton avec </w:t>
      </w:r>
      <w:proofErr w:type="spellStart"/>
      <w:r w:rsidRPr="008432F3">
        <w:rPr>
          <w:rFonts w:ascii="Times New Roman" w:eastAsia="Times New Roman" w:hAnsi="Times New Roman"/>
          <w:sz w:val="24"/>
          <w:szCs w:val="24"/>
          <w:lang w:val="fr-FR"/>
        </w:rPr>
        <w:t>l'icône</w:t>
      </w:r>
      <w:proofErr w:type="spellEnd"/>
      <w:r w:rsidRPr="008432F3">
        <w:rPr>
          <w:rFonts w:ascii="Times New Roman" w:eastAsia="Times New Roman" w:hAnsi="Times New Roman"/>
          <w:sz w:val="24"/>
          <w:szCs w:val="24"/>
          <w:lang w:val="fr-FR"/>
        </w:rPr>
        <w:t xml:space="preserve"> rouge (n°4) dans le coin </w:t>
      </w:r>
      <w:proofErr w:type="spellStart"/>
      <w:r w:rsidRPr="008432F3">
        <w:rPr>
          <w:rFonts w:ascii="Times New Roman" w:eastAsia="Times New Roman" w:hAnsi="Times New Roman"/>
          <w:sz w:val="24"/>
          <w:szCs w:val="24"/>
          <w:lang w:val="fr-FR"/>
        </w:rPr>
        <w:t>inférieur</w:t>
      </w:r>
      <w:proofErr w:type="spellEnd"/>
      <w:r w:rsidRPr="008432F3">
        <w:rPr>
          <w:rFonts w:ascii="Times New Roman" w:eastAsia="Times New Roman" w:hAnsi="Times New Roman"/>
          <w:sz w:val="24"/>
          <w:szCs w:val="24"/>
          <w:lang w:val="fr-FR"/>
        </w:rPr>
        <w:t xml:space="preserve"> droit. </w:t>
      </w:r>
      <w:proofErr w:type="spellStart"/>
      <w:r w:rsidRPr="008432F3">
        <w:rPr>
          <w:rFonts w:ascii="Times New Roman" w:eastAsia="Times New Roman" w:hAnsi="Times New Roman"/>
          <w:sz w:val="24"/>
          <w:szCs w:val="24"/>
          <w:lang w:val="fr-FR"/>
        </w:rPr>
        <w:t>Veuillez</w:t>
      </w:r>
      <w:proofErr w:type="spellEnd"/>
      <w:r w:rsidRPr="008432F3">
        <w:rPr>
          <w:rFonts w:ascii="Times New Roman" w:eastAsia="Times New Roman" w:hAnsi="Times New Roman"/>
          <w:sz w:val="24"/>
          <w:szCs w:val="24"/>
          <w:lang w:val="fr-FR"/>
        </w:rPr>
        <w:t xml:space="preserve"> </w:t>
      </w:r>
      <w:proofErr w:type="spellStart"/>
      <w:r w:rsidRPr="008432F3">
        <w:rPr>
          <w:rFonts w:ascii="Times New Roman" w:eastAsia="Times New Roman" w:hAnsi="Times New Roman"/>
          <w:sz w:val="24"/>
          <w:szCs w:val="24"/>
          <w:lang w:val="fr-FR"/>
        </w:rPr>
        <w:t>parler</w:t>
      </w:r>
      <w:proofErr w:type="spellEnd"/>
      <w:r w:rsidRPr="008432F3">
        <w:rPr>
          <w:rFonts w:ascii="Times New Roman" w:eastAsia="Times New Roman" w:hAnsi="Times New Roman"/>
          <w:sz w:val="24"/>
          <w:szCs w:val="24"/>
          <w:lang w:val="fr-FR"/>
        </w:rPr>
        <w:t xml:space="preserve"> </w:t>
      </w:r>
      <w:proofErr w:type="spellStart"/>
      <w:r w:rsidRPr="008432F3">
        <w:rPr>
          <w:rFonts w:ascii="Times New Roman" w:eastAsia="Times New Roman" w:hAnsi="Times New Roman"/>
          <w:sz w:val="24"/>
          <w:szCs w:val="24"/>
          <w:lang w:val="fr-FR"/>
        </w:rPr>
        <w:t>lentement</w:t>
      </w:r>
      <w:proofErr w:type="spellEnd"/>
      <w:r w:rsidRPr="008432F3">
        <w:rPr>
          <w:rFonts w:ascii="Times New Roman" w:eastAsia="Times New Roman" w:hAnsi="Times New Roman"/>
          <w:sz w:val="24"/>
          <w:szCs w:val="24"/>
          <w:lang w:val="fr-FR"/>
        </w:rPr>
        <w:t xml:space="preserve"> et </w:t>
      </w:r>
      <w:proofErr w:type="spellStart"/>
      <w:r w:rsidRPr="008432F3">
        <w:rPr>
          <w:rFonts w:ascii="Times New Roman" w:eastAsia="Times New Roman" w:hAnsi="Times New Roman"/>
          <w:sz w:val="24"/>
          <w:szCs w:val="24"/>
          <w:lang w:val="fr-FR"/>
        </w:rPr>
        <w:t>distinctement</w:t>
      </w:r>
      <w:proofErr w:type="spellEnd"/>
      <w:r w:rsidRPr="008432F3">
        <w:rPr>
          <w:rFonts w:ascii="Times New Roman" w:eastAsia="Times New Roman" w:hAnsi="Times New Roman"/>
          <w:sz w:val="24"/>
          <w:szCs w:val="24"/>
          <w:lang w:val="fr-FR"/>
        </w:rPr>
        <w:t xml:space="preserve"> </w:t>
      </w:r>
      <w:proofErr w:type="spellStart"/>
      <w:r w:rsidRPr="008432F3">
        <w:rPr>
          <w:rFonts w:ascii="Times New Roman" w:eastAsia="Times New Roman" w:hAnsi="Times New Roman"/>
          <w:sz w:val="24"/>
          <w:szCs w:val="24"/>
          <w:lang w:val="fr-FR"/>
        </w:rPr>
        <w:t>afin</w:t>
      </w:r>
      <w:proofErr w:type="spellEnd"/>
      <w:r w:rsidRPr="008432F3">
        <w:rPr>
          <w:rFonts w:ascii="Times New Roman" w:eastAsia="Times New Roman" w:hAnsi="Times New Roman"/>
          <w:sz w:val="24"/>
          <w:szCs w:val="24"/>
          <w:lang w:val="fr-FR"/>
        </w:rPr>
        <w:t xml:space="preserve"> que </w:t>
      </w:r>
      <w:proofErr w:type="spellStart"/>
      <w:r w:rsidRPr="008432F3">
        <w:rPr>
          <w:rFonts w:ascii="Times New Roman" w:eastAsia="Times New Roman" w:hAnsi="Times New Roman"/>
          <w:sz w:val="24"/>
          <w:szCs w:val="24"/>
          <w:lang w:val="fr-FR"/>
        </w:rPr>
        <w:t>votre</w:t>
      </w:r>
      <w:proofErr w:type="spellEnd"/>
      <w:r w:rsidRPr="008432F3">
        <w:rPr>
          <w:rFonts w:ascii="Times New Roman" w:eastAsia="Times New Roman" w:hAnsi="Times New Roman"/>
          <w:sz w:val="24"/>
          <w:szCs w:val="24"/>
          <w:lang w:val="fr-FR"/>
        </w:rPr>
        <w:t xml:space="preserve"> voix </w:t>
      </w:r>
      <w:proofErr w:type="spellStart"/>
      <w:r w:rsidRPr="008432F3">
        <w:rPr>
          <w:rFonts w:ascii="Times New Roman" w:eastAsia="Times New Roman" w:hAnsi="Times New Roman"/>
          <w:sz w:val="24"/>
          <w:szCs w:val="24"/>
          <w:lang w:val="fr-FR"/>
        </w:rPr>
        <w:t>soit</w:t>
      </w:r>
      <w:proofErr w:type="spellEnd"/>
      <w:r w:rsidRPr="008432F3">
        <w:rPr>
          <w:rFonts w:ascii="Times New Roman" w:eastAsia="Times New Roman" w:hAnsi="Times New Roman"/>
          <w:sz w:val="24"/>
          <w:szCs w:val="24"/>
          <w:lang w:val="fr-FR"/>
        </w:rPr>
        <w:t xml:space="preserve"> </w:t>
      </w:r>
      <w:proofErr w:type="spellStart"/>
      <w:r w:rsidRPr="008432F3">
        <w:rPr>
          <w:rFonts w:ascii="Times New Roman" w:eastAsia="Times New Roman" w:hAnsi="Times New Roman"/>
          <w:sz w:val="24"/>
          <w:szCs w:val="24"/>
          <w:lang w:val="fr-FR"/>
        </w:rPr>
        <w:t>correctement</w:t>
      </w:r>
      <w:proofErr w:type="spellEnd"/>
      <w:r w:rsidRPr="008432F3">
        <w:rPr>
          <w:rFonts w:ascii="Times New Roman" w:eastAsia="Times New Roman" w:hAnsi="Times New Roman"/>
          <w:sz w:val="24"/>
          <w:szCs w:val="24"/>
          <w:lang w:val="fr-FR"/>
        </w:rPr>
        <w:t xml:space="preserve"> </w:t>
      </w:r>
      <w:proofErr w:type="spellStart"/>
      <w:r w:rsidRPr="008432F3">
        <w:rPr>
          <w:rFonts w:ascii="Times New Roman" w:eastAsia="Times New Roman" w:hAnsi="Times New Roman"/>
          <w:sz w:val="24"/>
          <w:szCs w:val="24"/>
          <w:lang w:val="fr-FR"/>
        </w:rPr>
        <w:t>reconnue</w:t>
      </w:r>
      <w:proofErr w:type="spellEnd"/>
      <w:r w:rsidRPr="008432F3">
        <w:rPr>
          <w:rFonts w:ascii="Times New Roman" w:eastAsia="Times New Roman" w:hAnsi="Times New Roman"/>
          <w:sz w:val="24"/>
          <w:szCs w:val="24"/>
          <w:lang w:val="fr-FR"/>
        </w:rPr>
        <w:t xml:space="preserve"> et que le </w:t>
      </w:r>
      <w:proofErr w:type="spellStart"/>
      <w:r w:rsidRPr="008432F3">
        <w:rPr>
          <w:rFonts w:ascii="Times New Roman" w:eastAsia="Times New Roman" w:hAnsi="Times New Roman"/>
          <w:sz w:val="24"/>
          <w:szCs w:val="24"/>
          <w:lang w:val="fr-FR"/>
        </w:rPr>
        <w:t>jouet</w:t>
      </w:r>
      <w:proofErr w:type="spellEnd"/>
      <w:r w:rsidRPr="008432F3">
        <w:rPr>
          <w:rFonts w:ascii="Times New Roman" w:eastAsia="Times New Roman" w:hAnsi="Times New Roman"/>
          <w:sz w:val="24"/>
          <w:szCs w:val="24"/>
          <w:lang w:val="fr-FR"/>
        </w:rPr>
        <w:t xml:space="preserve"> </w:t>
      </w:r>
      <w:proofErr w:type="spellStart"/>
      <w:r w:rsidRPr="008432F3">
        <w:rPr>
          <w:rFonts w:ascii="Times New Roman" w:eastAsia="Times New Roman" w:hAnsi="Times New Roman"/>
          <w:sz w:val="24"/>
          <w:szCs w:val="24"/>
          <w:lang w:val="fr-FR"/>
        </w:rPr>
        <w:t>puisse</w:t>
      </w:r>
      <w:proofErr w:type="spellEnd"/>
      <w:r w:rsidRPr="008432F3">
        <w:rPr>
          <w:rFonts w:ascii="Times New Roman" w:eastAsia="Times New Roman" w:hAnsi="Times New Roman"/>
          <w:sz w:val="24"/>
          <w:szCs w:val="24"/>
          <w:lang w:val="fr-FR"/>
        </w:rPr>
        <w:t xml:space="preserve"> la </w:t>
      </w:r>
      <w:proofErr w:type="spellStart"/>
      <w:r w:rsidRPr="008432F3">
        <w:rPr>
          <w:rFonts w:ascii="Times New Roman" w:eastAsia="Times New Roman" w:hAnsi="Times New Roman"/>
          <w:sz w:val="24"/>
          <w:szCs w:val="24"/>
          <w:lang w:val="fr-FR"/>
        </w:rPr>
        <w:t>restituer</w:t>
      </w:r>
      <w:proofErr w:type="spellEnd"/>
      <w:r w:rsidRPr="008432F3">
        <w:rPr>
          <w:rFonts w:ascii="Times New Roman" w:eastAsia="Times New Roman" w:hAnsi="Times New Roman"/>
          <w:sz w:val="24"/>
          <w:szCs w:val="24"/>
          <w:lang w:val="fr-FR"/>
        </w:rPr>
        <w:t xml:space="preserve"> avec </w:t>
      </w:r>
      <w:proofErr w:type="spellStart"/>
      <w:r w:rsidRPr="008432F3">
        <w:rPr>
          <w:rFonts w:ascii="Times New Roman" w:eastAsia="Times New Roman" w:hAnsi="Times New Roman"/>
          <w:sz w:val="24"/>
          <w:szCs w:val="24"/>
          <w:lang w:val="fr-FR"/>
        </w:rPr>
        <w:t>sa</w:t>
      </w:r>
      <w:proofErr w:type="spellEnd"/>
      <w:r w:rsidRPr="008432F3">
        <w:rPr>
          <w:rFonts w:ascii="Times New Roman" w:eastAsia="Times New Roman" w:hAnsi="Times New Roman"/>
          <w:sz w:val="24"/>
          <w:szCs w:val="24"/>
          <w:lang w:val="fr-FR"/>
        </w:rPr>
        <w:t xml:space="preserve"> propre voix.</w:t>
      </w:r>
    </w:p>
    <w:p w14:paraId="6F0E5A3F" w14:textId="742328CE" w:rsidR="008432F3" w:rsidRPr="008432F3" w:rsidRDefault="008432F3" w:rsidP="008432F3">
      <w:pPr>
        <w:pStyle w:val="a3"/>
        <w:numPr>
          <w:ilvl w:val="0"/>
          <w:numId w:val="4"/>
        </w:numPr>
        <w:ind w:left="680" w:hanging="360"/>
        <w:rPr>
          <w:rFonts w:ascii="Times New Roman" w:eastAsia="Times New Roman" w:hAnsi="Times New Roman"/>
          <w:sz w:val="24"/>
          <w:szCs w:val="24"/>
          <w:lang w:val="fr-FR"/>
        </w:rPr>
      </w:pPr>
      <w:proofErr w:type="spellStart"/>
      <w:r w:rsidRPr="008432F3">
        <w:rPr>
          <w:rFonts w:ascii="Times New Roman" w:eastAsia="Times New Roman" w:hAnsi="Times New Roman"/>
          <w:sz w:val="24"/>
          <w:szCs w:val="24"/>
          <w:lang w:val="fr-FR"/>
        </w:rPr>
        <w:t>L'enregistrement</w:t>
      </w:r>
      <w:proofErr w:type="spellEnd"/>
      <w:r w:rsidRPr="008432F3">
        <w:rPr>
          <w:rFonts w:ascii="Times New Roman" w:eastAsia="Times New Roman" w:hAnsi="Times New Roman"/>
          <w:sz w:val="24"/>
          <w:szCs w:val="24"/>
          <w:lang w:val="fr-FR"/>
        </w:rPr>
        <w:t xml:space="preserve"> se </w:t>
      </w:r>
      <w:proofErr w:type="spellStart"/>
      <w:r w:rsidRPr="008432F3">
        <w:rPr>
          <w:rFonts w:ascii="Times New Roman" w:eastAsia="Times New Roman" w:hAnsi="Times New Roman"/>
          <w:sz w:val="24"/>
          <w:szCs w:val="24"/>
          <w:lang w:val="fr-FR"/>
        </w:rPr>
        <w:t>poursuivra</w:t>
      </w:r>
      <w:proofErr w:type="spellEnd"/>
      <w:r w:rsidRPr="008432F3">
        <w:rPr>
          <w:rFonts w:ascii="Times New Roman" w:eastAsia="Times New Roman" w:hAnsi="Times New Roman"/>
          <w:sz w:val="24"/>
          <w:szCs w:val="24"/>
          <w:lang w:val="fr-FR"/>
        </w:rPr>
        <w:t xml:space="preserve"> tant que </w:t>
      </w:r>
      <w:proofErr w:type="spellStart"/>
      <w:r w:rsidRPr="008432F3">
        <w:rPr>
          <w:rFonts w:ascii="Times New Roman" w:eastAsia="Times New Roman" w:hAnsi="Times New Roman"/>
          <w:sz w:val="24"/>
          <w:szCs w:val="24"/>
          <w:lang w:val="fr-FR"/>
        </w:rPr>
        <w:t>vous</w:t>
      </w:r>
      <w:proofErr w:type="spellEnd"/>
      <w:r w:rsidRPr="008432F3">
        <w:rPr>
          <w:rFonts w:ascii="Times New Roman" w:eastAsia="Times New Roman" w:hAnsi="Times New Roman"/>
          <w:sz w:val="24"/>
          <w:szCs w:val="24"/>
          <w:lang w:val="fr-FR"/>
        </w:rPr>
        <w:t xml:space="preserve"> </w:t>
      </w:r>
      <w:proofErr w:type="spellStart"/>
      <w:r w:rsidRPr="008432F3">
        <w:rPr>
          <w:rFonts w:ascii="Times New Roman" w:eastAsia="Times New Roman" w:hAnsi="Times New Roman"/>
          <w:sz w:val="24"/>
          <w:szCs w:val="24"/>
          <w:lang w:val="fr-FR"/>
        </w:rPr>
        <w:t>maintiendrez</w:t>
      </w:r>
      <w:proofErr w:type="spellEnd"/>
      <w:r w:rsidRPr="008432F3">
        <w:rPr>
          <w:rFonts w:ascii="Times New Roman" w:eastAsia="Times New Roman" w:hAnsi="Times New Roman"/>
          <w:sz w:val="24"/>
          <w:szCs w:val="24"/>
          <w:lang w:val="fr-FR"/>
        </w:rPr>
        <w:t xml:space="preserve"> le bouton </w:t>
      </w:r>
      <w:proofErr w:type="spellStart"/>
      <w:r w:rsidRPr="008432F3">
        <w:rPr>
          <w:rFonts w:ascii="Times New Roman" w:eastAsia="Times New Roman" w:hAnsi="Times New Roman"/>
          <w:sz w:val="24"/>
          <w:szCs w:val="24"/>
          <w:lang w:val="fr-FR"/>
        </w:rPr>
        <w:t>enfoncé</w:t>
      </w:r>
      <w:proofErr w:type="spellEnd"/>
      <w:r w:rsidRPr="008432F3">
        <w:rPr>
          <w:rFonts w:ascii="Times New Roman" w:eastAsia="Times New Roman" w:hAnsi="Times New Roman"/>
          <w:sz w:val="24"/>
          <w:szCs w:val="24"/>
          <w:lang w:val="fr-FR"/>
        </w:rPr>
        <w:t xml:space="preserve">. Une </w:t>
      </w:r>
      <w:proofErr w:type="spellStart"/>
      <w:r w:rsidRPr="008432F3">
        <w:rPr>
          <w:rFonts w:ascii="Times New Roman" w:eastAsia="Times New Roman" w:hAnsi="Times New Roman"/>
          <w:sz w:val="24"/>
          <w:szCs w:val="24"/>
          <w:lang w:val="fr-FR"/>
        </w:rPr>
        <w:t>fois</w:t>
      </w:r>
      <w:proofErr w:type="spellEnd"/>
      <w:r w:rsidRPr="008432F3">
        <w:rPr>
          <w:rFonts w:ascii="Times New Roman" w:eastAsia="Times New Roman" w:hAnsi="Times New Roman"/>
          <w:sz w:val="24"/>
          <w:szCs w:val="24"/>
          <w:lang w:val="fr-FR"/>
        </w:rPr>
        <w:t xml:space="preserve"> que </w:t>
      </w:r>
      <w:proofErr w:type="spellStart"/>
      <w:r w:rsidRPr="008432F3">
        <w:rPr>
          <w:rFonts w:ascii="Times New Roman" w:eastAsia="Times New Roman" w:hAnsi="Times New Roman"/>
          <w:sz w:val="24"/>
          <w:szCs w:val="24"/>
          <w:lang w:val="fr-FR"/>
        </w:rPr>
        <w:t>vous</w:t>
      </w:r>
      <w:proofErr w:type="spellEnd"/>
      <w:r w:rsidRPr="008432F3">
        <w:rPr>
          <w:rFonts w:ascii="Times New Roman" w:eastAsia="Times New Roman" w:hAnsi="Times New Roman"/>
          <w:sz w:val="24"/>
          <w:szCs w:val="24"/>
          <w:lang w:val="fr-FR"/>
        </w:rPr>
        <w:t xml:space="preserve"> </w:t>
      </w:r>
      <w:proofErr w:type="spellStart"/>
      <w:r w:rsidRPr="008432F3">
        <w:rPr>
          <w:rFonts w:ascii="Times New Roman" w:eastAsia="Times New Roman" w:hAnsi="Times New Roman"/>
          <w:sz w:val="24"/>
          <w:szCs w:val="24"/>
          <w:lang w:val="fr-FR"/>
        </w:rPr>
        <w:t>relâchez</w:t>
      </w:r>
      <w:proofErr w:type="spellEnd"/>
      <w:r w:rsidRPr="008432F3">
        <w:rPr>
          <w:rFonts w:ascii="Times New Roman" w:eastAsia="Times New Roman" w:hAnsi="Times New Roman"/>
          <w:sz w:val="24"/>
          <w:szCs w:val="24"/>
          <w:lang w:val="fr-FR"/>
        </w:rPr>
        <w:t xml:space="preserve"> le bouton, </w:t>
      </w:r>
      <w:proofErr w:type="spellStart"/>
      <w:r w:rsidRPr="008432F3">
        <w:rPr>
          <w:rFonts w:ascii="Times New Roman" w:eastAsia="Times New Roman" w:hAnsi="Times New Roman"/>
          <w:sz w:val="24"/>
          <w:szCs w:val="24"/>
          <w:lang w:val="fr-FR"/>
        </w:rPr>
        <w:t>l'enregistrement</w:t>
      </w:r>
      <w:proofErr w:type="spellEnd"/>
      <w:r w:rsidRPr="008432F3">
        <w:rPr>
          <w:rFonts w:ascii="Times New Roman" w:eastAsia="Times New Roman" w:hAnsi="Times New Roman"/>
          <w:sz w:val="24"/>
          <w:szCs w:val="24"/>
          <w:lang w:val="fr-FR"/>
        </w:rPr>
        <w:t xml:space="preserve"> de </w:t>
      </w:r>
      <w:proofErr w:type="spellStart"/>
      <w:r w:rsidRPr="008432F3">
        <w:rPr>
          <w:rFonts w:ascii="Times New Roman" w:eastAsia="Times New Roman" w:hAnsi="Times New Roman"/>
          <w:sz w:val="24"/>
          <w:szCs w:val="24"/>
          <w:lang w:val="fr-FR"/>
        </w:rPr>
        <w:t>votre</w:t>
      </w:r>
      <w:proofErr w:type="spellEnd"/>
      <w:r w:rsidRPr="008432F3">
        <w:rPr>
          <w:rFonts w:ascii="Times New Roman" w:eastAsia="Times New Roman" w:hAnsi="Times New Roman"/>
          <w:sz w:val="24"/>
          <w:szCs w:val="24"/>
          <w:lang w:val="fr-FR"/>
        </w:rPr>
        <w:t xml:space="preserve"> voix sera mis </w:t>
      </w:r>
      <w:proofErr w:type="spellStart"/>
      <w:r w:rsidRPr="008432F3">
        <w:rPr>
          <w:rFonts w:ascii="Times New Roman" w:eastAsia="Times New Roman" w:hAnsi="Times New Roman"/>
          <w:sz w:val="24"/>
          <w:szCs w:val="24"/>
          <w:lang w:val="fr-FR"/>
        </w:rPr>
        <w:t>en</w:t>
      </w:r>
      <w:proofErr w:type="spellEnd"/>
      <w:r w:rsidRPr="008432F3">
        <w:rPr>
          <w:rFonts w:ascii="Times New Roman" w:eastAsia="Times New Roman" w:hAnsi="Times New Roman"/>
          <w:sz w:val="24"/>
          <w:szCs w:val="24"/>
          <w:lang w:val="fr-FR"/>
        </w:rPr>
        <w:t xml:space="preserve"> file </w:t>
      </w:r>
      <w:proofErr w:type="spellStart"/>
      <w:r w:rsidRPr="008432F3">
        <w:rPr>
          <w:rFonts w:ascii="Times New Roman" w:eastAsia="Times New Roman" w:hAnsi="Times New Roman"/>
          <w:sz w:val="24"/>
          <w:szCs w:val="24"/>
          <w:lang w:val="fr-FR"/>
        </w:rPr>
        <w:t>d'attente</w:t>
      </w:r>
      <w:proofErr w:type="spellEnd"/>
      <w:r w:rsidRPr="008432F3">
        <w:rPr>
          <w:rFonts w:ascii="Times New Roman" w:eastAsia="Times New Roman" w:hAnsi="Times New Roman"/>
          <w:sz w:val="24"/>
          <w:szCs w:val="24"/>
          <w:lang w:val="fr-FR"/>
        </w:rPr>
        <w:t>.</w:t>
      </w:r>
    </w:p>
    <w:p w14:paraId="14A90618" w14:textId="04FAE123" w:rsidR="008432F3" w:rsidRPr="008432F3" w:rsidRDefault="008432F3" w:rsidP="008432F3">
      <w:pPr>
        <w:pStyle w:val="a3"/>
        <w:numPr>
          <w:ilvl w:val="0"/>
          <w:numId w:val="4"/>
        </w:numPr>
        <w:ind w:left="680" w:hanging="360"/>
        <w:rPr>
          <w:rFonts w:ascii="Times New Roman" w:eastAsia="Times New Roman" w:hAnsi="Times New Roman"/>
          <w:sz w:val="24"/>
          <w:szCs w:val="24"/>
          <w:lang w:val="fr-FR"/>
        </w:rPr>
      </w:pPr>
      <w:r w:rsidRPr="008432F3">
        <w:rPr>
          <w:rFonts w:ascii="Times New Roman" w:eastAsia="Times New Roman" w:hAnsi="Times New Roman"/>
          <w:sz w:val="24"/>
          <w:szCs w:val="24"/>
          <w:lang w:val="fr-FR"/>
        </w:rPr>
        <w:t xml:space="preserve">Si </w:t>
      </w:r>
      <w:proofErr w:type="spellStart"/>
      <w:r w:rsidRPr="008432F3">
        <w:rPr>
          <w:rFonts w:ascii="Times New Roman" w:eastAsia="Times New Roman" w:hAnsi="Times New Roman"/>
          <w:sz w:val="24"/>
          <w:szCs w:val="24"/>
          <w:lang w:val="fr-FR"/>
        </w:rPr>
        <w:t>vous</w:t>
      </w:r>
      <w:proofErr w:type="spellEnd"/>
      <w:r w:rsidRPr="008432F3">
        <w:rPr>
          <w:rFonts w:ascii="Times New Roman" w:eastAsia="Times New Roman" w:hAnsi="Times New Roman"/>
          <w:sz w:val="24"/>
          <w:szCs w:val="24"/>
          <w:lang w:val="fr-FR"/>
        </w:rPr>
        <w:t xml:space="preserve"> </w:t>
      </w:r>
      <w:proofErr w:type="spellStart"/>
      <w:r w:rsidRPr="008432F3">
        <w:rPr>
          <w:rFonts w:ascii="Times New Roman" w:eastAsia="Times New Roman" w:hAnsi="Times New Roman"/>
          <w:sz w:val="24"/>
          <w:szCs w:val="24"/>
          <w:lang w:val="fr-FR"/>
        </w:rPr>
        <w:t>souhaitez</w:t>
      </w:r>
      <w:proofErr w:type="spellEnd"/>
      <w:r w:rsidRPr="008432F3">
        <w:rPr>
          <w:rFonts w:ascii="Times New Roman" w:eastAsia="Times New Roman" w:hAnsi="Times New Roman"/>
          <w:sz w:val="24"/>
          <w:szCs w:val="24"/>
          <w:lang w:val="fr-FR"/>
        </w:rPr>
        <w:t xml:space="preserve"> que le </w:t>
      </w:r>
      <w:proofErr w:type="spellStart"/>
      <w:r w:rsidRPr="008432F3">
        <w:rPr>
          <w:rFonts w:ascii="Times New Roman" w:eastAsia="Times New Roman" w:hAnsi="Times New Roman"/>
          <w:sz w:val="24"/>
          <w:szCs w:val="24"/>
          <w:lang w:val="fr-FR"/>
        </w:rPr>
        <w:t>jouet</w:t>
      </w:r>
      <w:proofErr w:type="spellEnd"/>
      <w:r w:rsidRPr="008432F3">
        <w:rPr>
          <w:rFonts w:ascii="Times New Roman" w:eastAsia="Times New Roman" w:hAnsi="Times New Roman"/>
          <w:sz w:val="24"/>
          <w:szCs w:val="24"/>
          <w:lang w:val="fr-FR"/>
        </w:rPr>
        <w:t xml:space="preserve"> </w:t>
      </w:r>
      <w:proofErr w:type="spellStart"/>
      <w:r w:rsidRPr="008432F3">
        <w:rPr>
          <w:rFonts w:ascii="Times New Roman" w:eastAsia="Times New Roman" w:hAnsi="Times New Roman"/>
          <w:sz w:val="24"/>
          <w:szCs w:val="24"/>
          <w:lang w:val="fr-FR"/>
        </w:rPr>
        <w:t>reproduise</w:t>
      </w:r>
      <w:proofErr w:type="spellEnd"/>
      <w:r w:rsidRPr="008432F3">
        <w:rPr>
          <w:rFonts w:ascii="Times New Roman" w:eastAsia="Times New Roman" w:hAnsi="Times New Roman"/>
          <w:sz w:val="24"/>
          <w:szCs w:val="24"/>
          <w:lang w:val="fr-FR"/>
        </w:rPr>
        <w:t xml:space="preserve"> </w:t>
      </w:r>
      <w:proofErr w:type="spellStart"/>
      <w:r w:rsidRPr="008432F3">
        <w:rPr>
          <w:rFonts w:ascii="Times New Roman" w:eastAsia="Times New Roman" w:hAnsi="Times New Roman"/>
          <w:sz w:val="24"/>
          <w:szCs w:val="24"/>
          <w:lang w:val="fr-FR"/>
        </w:rPr>
        <w:t>votre</w:t>
      </w:r>
      <w:proofErr w:type="spellEnd"/>
      <w:r w:rsidRPr="008432F3">
        <w:rPr>
          <w:rFonts w:ascii="Times New Roman" w:eastAsia="Times New Roman" w:hAnsi="Times New Roman"/>
          <w:sz w:val="24"/>
          <w:szCs w:val="24"/>
          <w:lang w:val="fr-FR"/>
        </w:rPr>
        <w:t xml:space="preserve"> voix </w:t>
      </w:r>
      <w:proofErr w:type="spellStart"/>
      <w:r w:rsidRPr="008432F3">
        <w:rPr>
          <w:rFonts w:ascii="Times New Roman" w:eastAsia="Times New Roman" w:hAnsi="Times New Roman"/>
          <w:sz w:val="24"/>
          <w:szCs w:val="24"/>
          <w:lang w:val="fr-FR"/>
        </w:rPr>
        <w:t>telle</w:t>
      </w:r>
      <w:proofErr w:type="spellEnd"/>
      <w:r w:rsidRPr="008432F3">
        <w:rPr>
          <w:rFonts w:ascii="Times New Roman" w:eastAsia="Times New Roman" w:hAnsi="Times New Roman"/>
          <w:sz w:val="24"/>
          <w:szCs w:val="24"/>
          <w:lang w:val="fr-FR"/>
        </w:rPr>
        <w:t xml:space="preserve"> quelle, </w:t>
      </w:r>
      <w:proofErr w:type="spellStart"/>
      <w:r w:rsidRPr="008432F3">
        <w:rPr>
          <w:rFonts w:ascii="Times New Roman" w:eastAsia="Times New Roman" w:hAnsi="Times New Roman"/>
          <w:sz w:val="24"/>
          <w:szCs w:val="24"/>
          <w:lang w:val="fr-FR"/>
        </w:rPr>
        <w:t>plutôt</w:t>
      </w:r>
      <w:proofErr w:type="spellEnd"/>
      <w:r w:rsidRPr="008432F3">
        <w:rPr>
          <w:rFonts w:ascii="Times New Roman" w:eastAsia="Times New Roman" w:hAnsi="Times New Roman"/>
          <w:sz w:val="24"/>
          <w:szCs w:val="24"/>
          <w:lang w:val="fr-FR"/>
        </w:rPr>
        <w:t xml:space="preserve"> que de lire le message avec </w:t>
      </w:r>
      <w:proofErr w:type="spellStart"/>
      <w:r w:rsidRPr="008432F3">
        <w:rPr>
          <w:rFonts w:ascii="Times New Roman" w:eastAsia="Times New Roman" w:hAnsi="Times New Roman"/>
          <w:sz w:val="24"/>
          <w:szCs w:val="24"/>
          <w:lang w:val="fr-FR"/>
        </w:rPr>
        <w:t>sa</w:t>
      </w:r>
      <w:proofErr w:type="spellEnd"/>
      <w:r w:rsidRPr="008432F3">
        <w:rPr>
          <w:rFonts w:ascii="Times New Roman" w:eastAsia="Times New Roman" w:hAnsi="Times New Roman"/>
          <w:sz w:val="24"/>
          <w:szCs w:val="24"/>
          <w:lang w:val="fr-FR"/>
        </w:rPr>
        <w:t xml:space="preserve"> propre voix, </w:t>
      </w:r>
      <w:proofErr w:type="spellStart"/>
      <w:r w:rsidRPr="008432F3">
        <w:rPr>
          <w:rFonts w:ascii="Times New Roman" w:eastAsia="Times New Roman" w:hAnsi="Times New Roman"/>
          <w:sz w:val="24"/>
          <w:szCs w:val="24"/>
          <w:lang w:val="fr-FR"/>
        </w:rPr>
        <w:t>vous</w:t>
      </w:r>
      <w:proofErr w:type="spellEnd"/>
      <w:r w:rsidRPr="008432F3">
        <w:rPr>
          <w:rFonts w:ascii="Times New Roman" w:eastAsia="Times New Roman" w:hAnsi="Times New Roman"/>
          <w:sz w:val="24"/>
          <w:szCs w:val="24"/>
          <w:lang w:val="fr-FR"/>
        </w:rPr>
        <w:t xml:space="preserve"> </w:t>
      </w:r>
      <w:proofErr w:type="spellStart"/>
      <w:r w:rsidRPr="008432F3">
        <w:rPr>
          <w:rFonts w:ascii="Times New Roman" w:eastAsia="Times New Roman" w:hAnsi="Times New Roman"/>
          <w:sz w:val="24"/>
          <w:szCs w:val="24"/>
          <w:lang w:val="fr-FR"/>
        </w:rPr>
        <w:t>devez</w:t>
      </w:r>
      <w:proofErr w:type="spellEnd"/>
      <w:r w:rsidRPr="008432F3">
        <w:rPr>
          <w:rFonts w:ascii="Times New Roman" w:eastAsia="Times New Roman" w:hAnsi="Times New Roman"/>
          <w:sz w:val="24"/>
          <w:szCs w:val="24"/>
          <w:lang w:val="fr-FR"/>
        </w:rPr>
        <w:t xml:space="preserve"> </w:t>
      </w:r>
      <w:proofErr w:type="spellStart"/>
      <w:r w:rsidRPr="008432F3">
        <w:rPr>
          <w:rFonts w:ascii="Times New Roman" w:eastAsia="Times New Roman" w:hAnsi="Times New Roman"/>
          <w:sz w:val="24"/>
          <w:szCs w:val="24"/>
          <w:lang w:val="fr-FR"/>
        </w:rPr>
        <w:t>sélectionner</w:t>
      </w:r>
      <w:proofErr w:type="spellEnd"/>
      <w:r w:rsidRPr="008432F3">
        <w:rPr>
          <w:rFonts w:ascii="Times New Roman" w:eastAsia="Times New Roman" w:hAnsi="Times New Roman"/>
          <w:sz w:val="24"/>
          <w:szCs w:val="24"/>
          <w:lang w:val="fr-FR"/>
        </w:rPr>
        <w:t xml:space="preserve"> « non » dans les </w:t>
      </w:r>
      <w:proofErr w:type="spellStart"/>
      <w:r w:rsidRPr="008432F3">
        <w:rPr>
          <w:rFonts w:ascii="Times New Roman" w:eastAsia="Times New Roman" w:hAnsi="Times New Roman"/>
          <w:sz w:val="24"/>
          <w:szCs w:val="24"/>
          <w:lang w:val="fr-FR"/>
        </w:rPr>
        <w:t>paramètres</w:t>
      </w:r>
      <w:proofErr w:type="spellEnd"/>
      <w:r w:rsidRPr="008432F3">
        <w:rPr>
          <w:rFonts w:ascii="Times New Roman" w:eastAsia="Times New Roman" w:hAnsi="Times New Roman"/>
          <w:sz w:val="24"/>
          <w:szCs w:val="24"/>
          <w:lang w:val="fr-FR"/>
        </w:rPr>
        <w:t xml:space="preserve"> du </w:t>
      </w:r>
      <w:proofErr w:type="spellStart"/>
      <w:r w:rsidRPr="008432F3">
        <w:rPr>
          <w:rFonts w:ascii="Times New Roman" w:eastAsia="Times New Roman" w:hAnsi="Times New Roman"/>
          <w:sz w:val="24"/>
          <w:szCs w:val="24"/>
          <w:lang w:val="fr-FR"/>
        </w:rPr>
        <w:t>synthétiseur</w:t>
      </w:r>
      <w:proofErr w:type="spellEnd"/>
      <w:r w:rsidRPr="008432F3">
        <w:rPr>
          <w:rFonts w:ascii="Times New Roman" w:eastAsia="Times New Roman" w:hAnsi="Times New Roman"/>
          <w:sz w:val="24"/>
          <w:szCs w:val="24"/>
          <w:lang w:val="fr-FR"/>
        </w:rPr>
        <w:t xml:space="preserve"> à </w:t>
      </w:r>
      <w:proofErr w:type="spellStart"/>
      <w:r w:rsidRPr="008432F3">
        <w:rPr>
          <w:rFonts w:ascii="Times New Roman" w:eastAsia="Times New Roman" w:hAnsi="Times New Roman"/>
          <w:sz w:val="24"/>
          <w:szCs w:val="24"/>
          <w:lang w:val="fr-FR"/>
        </w:rPr>
        <w:t>l’option</w:t>
      </w:r>
      <w:proofErr w:type="spellEnd"/>
      <w:r w:rsidRPr="008432F3">
        <w:rPr>
          <w:rFonts w:ascii="Times New Roman" w:eastAsia="Times New Roman" w:hAnsi="Times New Roman"/>
          <w:sz w:val="24"/>
          <w:szCs w:val="24"/>
          <w:lang w:val="fr-FR"/>
        </w:rPr>
        <w:t xml:space="preserve"> « </w:t>
      </w:r>
      <w:proofErr w:type="spellStart"/>
      <w:r w:rsidRPr="008432F3">
        <w:rPr>
          <w:rFonts w:ascii="Times New Roman" w:eastAsia="Times New Roman" w:hAnsi="Times New Roman"/>
          <w:sz w:val="24"/>
          <w:szCs w:val="24"/>
          <w:lang w:val="fr-FR"/>
        </w:rPr>
        <w:t>Remplacer</w:t>
      </w:r>
      <w:proofErr w:type="spellEnd"/>
      <w:r w:rsidRPr="008432F3">
        <w:rPr>
          <w:rFonts w:ascii="Times New Roman" w:eastAsia="Times New Roman" w:hAnsi="Times New Roman"/>
          <w:sz w:val="24"/>
          <w:szCs w:val="24"/>
          <w:lang w:val="fr-FR"/>
        </w:rPr>
        <w:t xml:space="preserve"> la voix du microphone ». Dans </w:t>
      </w:r>
      <w:proofErr w:type="spellStart"/>
      <w:r w:rsidRPr="008432F3">
        <w:rPr>
          <w:rFonts w:ascii="Times New Roman" w:eastAsia="Times New Roman" w:hAnsi="Times New Roman"/>
          <w:sz w:val="24"/>
          <w:szCs w:val="24"/>
          <w:lang w:val="fr-FR"/>
        </w:rPr>
        <w:t>ce</w:t>
      </w:r>
      <w:proofErr w:type="spellEnd"/>
      <w:r w:rsidRPr="008432F3">
        <w:rPr>
          <w:rFonts w:ascii="Times New Roman" w:eastAsia="Times New Roman" w:hAnsi="Times New Roman"/>
          <w:sz w:val="24"/>
          <w:szCs w:val="24"/>
          <w:lang w:val="fr-FR"/>
        </w:rPr>
        <w:t xml:space="preserve"> </w:t>
      </w:r>
      <w:proofErr w:type="spellStart"/>
      <w:r w:rsidRPr="008432F3">
        <w:rPr>
          <w:rFonts w:ascii="Times New Roman" w:eastAsia="Times New Roman" w:hAnsi="Times New Roman"/>
          <w:sz w:val="24"/>
          <w:szCs w:val="24"/>
          <w:lang w:val="fr-FR"/>
        </w:rPr>
        <w:t>cas</w:t>
      </w:r>
      <w:proofErr w:type="spellEnd"/>
      <w:r w:rsidRPr="008432F3">
        <w:rPr>
          <w:rFonts w:ascii="Times New Roman" w:eastAsia="Times New Roman" w:hAnsi="Times New Roman"/>
          <w:sz w:val="24"/>
          <w:szCs w:val="24"/>
          <w:lang w:val="fr-FR"/>
        </w:rPr>
        <w:t xml:space="preserve">, </w:t>
      </w:r>
      <w:proofErr w:type="spellStart"/>
      <w:r w:rsidRPr="008432F3">
        <w:rPr>
          <w:rFonts w:ascii="Times New Roman" w:eastAsia="Times New Roman" w:hAnsi="Times New Roman"/>
          <w:sz w:val="24"/>
          <w:szCs w:val="24"/>
          <w:lang w:val="fr-FR"/>
        </w:rPr>
        <w:t>c'est</w:t>
      </w:r>
      <w:proofErr w:type="spellEnd"/>
      <w:r w:rsidRPr="008432F3">
        <w:rPr>
          <w:rFonts w:ascii="Times New Roman" w:eastAsia="Times New Roman" w:hAnsi="Times New Roman"/>
          <w:sz w:val="24"/>
          <w:szCs w:val="24"/>
          <w:lang w:val="fr-FR"/>
        </w:rPr>
        <w:t xml:space="preserve"> bien </w:t>
      </w:r>
      <w:proofErr w:type="spellStart"/>
      <w:r w:rsidRPr="008432F3">
        <w:rPr>
          <w:rFonts w:ascii="Times New Roman" w:eastAsia="Times New Roman" w:hAnsi="Times New Roman"/>
          <w:sz w:val="24"/>
          <w:szCs w:val="24"/>
          <w:lang w:val="fr-FR"/>
        </w:rPr>
        <w:t>votre</w:t>
      </w:r>
      <w:proofErr w:type="spellEnd"/>
      <w:r w:rsidRPr="008432F3">
        <w:rPr>
          <w:rFonts w:ascii="Times New Roman" w:eastAsia="Times New Roman" w:hAnsi="Times New Roman"/>
          <w:sz w:val="24"/>
          <w:szCs w:val="24"/>
          <w:lang w:val="fr-FR"/>
        </w:rPr>
        <w:t xml:space="preserve"> propre </w:t>
      </w:r>
      <w:proofErr w:type="spellStart"/>
      <w:r w:rsidRPr="008432F3">
        <w:rPr>
          <w:rFonts w:ascii="Times New Roman" w:eastAsia="Times New Roman" w:hAnsi="Times New Roman"/>
          <w:sz w:val="24"/>
          <w:szCs w:val="24"/>
          <w:lang w:val="fr-FR"/>
        </w:rPr>
        <w:t>enregistrement</w:t>
      </w:r>
      <w:proofErr w:type="spellEnd"/>
      <w:r w:rsidRPr="008432F3">
        <w:rPr>
          <w:rFonts w:ascii="Times New Roman" w:eastAsia="Times New Roman" w:hAnsi="Times New Roman"/>
          <w:sz w:val="24"/>
          <w:szCs w:val="24"/>
          <w:lang w:val="fr-FR"/>
        </w:rPr>
        <w:t xml:space="preserve"> qui sera </w:t>
      </w:r>
      <w:proofErr w:type="spellStart"/>
      <w:r w:rsidRPr="008432F3">
        <w:rPr>
          <w:rFonts w:ascii="Times New Roman" w:eastAsia="Times New Roman" w:hAnsi="Times New Roman"/>
          <w:sz w:val="24"/>
          <w:szCs w:val="24"/>
          <w:lang w:val="fr-FR"/>
        </w:rPr>
        <w:t>diffusé</w:t>
      </w:r>
      <w:proofErr w:type="spellEnd"/>
      <w:r w:rsidRPr="008432F3">
        <w:rPr>
          <w:rFonts w:ascii="Times New Roman" w:eastAsia="Times New Roman" w:hAnsi="Times New Roman"/>
          <w:sz w:val="24"/>
          <w:szCs w:val="24"/>
          <w:lang w:val="fr-FR"/>
        </w:rPr>
        <w:t>.</w:t>
      </w:r>
    </w:p>
    <w:p w14:paraId="36577246" w14:textId="431DA1E6" w:rsidR="00FD1469" w:rsidRPr="00FD1469" w:rsidRDefault="00FD1469" w:rsidP="00FD1469">
      <w:pPr>
        <w:pStyle w:val="a3"/>
        <w:ind w:left="0"/>
        <w:rPr>
          <w:rFonts w:ascii="Times New Roman" w:eastAsia="Times New Roman" w:hAnsi="Times New Roman"/>
          <w:b/>
          <w:bCs/>
          <w:sz w:val="24"/>
          <w:szCs w:val="24"/>
        </w:rPr>
      </w:pPr>
      <w:r>
        <w:rPr>
          <w:rFonts w:ascii="Times New Roman" w:eastAsia="Times New Roman" w:hAnsi="Times New Roman"/>
          <w:b/>
          <w:bCs/>
          <w:sz w:val="24"/>
          <w:szCs w:val="24"/>
        </w:rPr>
        <w:t>Agenda</w:t>
      </w:r>
    </w:p>
    <w:p w14:paraId="1DF2EACA" w14:textId="5F2BDFF5" w:rsidR="00FD1469" w:rsidRPr="00FD1469" w:rsidRDefault="00FD1469" w:rsidP="00FD1469">
      <w:pPr>
        <w:pStyle w:val="a3"/>
        <w:numPr>
          <w:ilvl w:val="0"/>
          <w:numId w:val="4"/>
        </w:numPr>
        <w:ind w:left="680" w:hanging="360"/>
        <w:rPr>
          <w:rFonts w:ascii="Times New Roman" w:eastAsia="Times New Roman" w:hAnsi="Times New Roman"/>
          <w:sz w:val="24"/>
          <w:szCs w:val="24"/>
          <w:lang w:val="fr-FR"/>
        </w:rPr>
      </w:pPr>
      <w:r w:rsidRPr="00FD1469">
        <w:rPr>
          <w:rFonts w:ascii="Times New Roman" w:eastAsia="Times New Roman" w:hAnsi="Times New Roman"/>
          <w:b/>
          <w:bCs/>
          <w:sz w:val="24"/>
          <w:szCs w:val="24"/>
          <w:lang w:val="fr-FR"/>
        </w:rPr>
        <w:t>IMPORTANT</w:t>
      </w:r>
      <w:r w:rsidRPr="00FD1469">
        <w:rPr>
          <w:rFonts w:ascii="Times New Roman" w:eastAsia="Times New Roman" w:hAnsi="Times New Roman"/>
          <w:sz w:val="24"/>
          <w:szCs w:val="24"/>
          <w:lang w:val="fr-FR"/>
        </w:rPr>
        <w:t>. Selon le système d'exploitation IOS ou Android, l'application fonctionne avec des fonctionnalités différentes. L'application ne doit pas être fermée pour fonctionner en mode "</w:t>
      </w:r>
      <w:r>
        <w:rPr>
          <w:rFonts w:ascii="Times New Roman" w:eastAsia="Times New Roman" w:hAnsi="Times New Roman"/>
          <w:sz w:val="24"/>
          <w:szCs w:val="24"/>
          <w:lang w:val="fr-FR"/>
        </w:rPr>
        <w:t>Agenda</w:t>
      </w:r>
      <w:r w:rsidRPr="00FD1469">
        <w:rPr>
          <w:rFonts w:ascii="Times New Roman" w:eastAsia="Times New Roman" w:hAnsi="Times New Roman"/>
          <w:sz w:val="24"/>
          <w:szCs w:val="24"/>
          <w:lang w:val="fr-FR"/>
        </w:rPr>
        <w:t>".</w:t>
      </w:r>
    </w:p>
    <w:p w14:paraId="0B26165C" w14:textId="77777777" w:rsidR="00FD1469" w:rsidRPr="00FD1469" w:rsidRDefault="00FD1469" w:rsidP="00FD1469">
      <w:pPr>
        <w:pStyle w:val="a3"/>
        <w:numPr>
          <w:ilvl w:val="0"/>
          <w:numId w:val="4"/>
        </w:numPr>
        <w:ind w:left="680" w:hanging="360"/>
        <w:rPr>
          <w:rFonts w:ascii="Times New Roman" w:eastAsia="Times New Roman" w:hAnsi="Times New Roman"/>
          <w:sz w:val="24"/>
          <w:szCs w:val="24"/>
          <w:lang w:val="fr-FR"/>
        </w:rPr>
      </w:pPr>
      <w:r w:rsidRPr="00FD1469">
        <w:rPr>
          <w:rFonts w:ascii="Times New Roman" w:eastAsia="Times New Roman" w:hAnsi="Times New Roman"/>
          <w:sz w:val="24"/>
          <w:szCs w:val="24"/>
          <w:lang w:val="fr-FR"/>
        </w:rPr>
        <w:t>Pour travailler dans ce mode, il est nécessaire de régler l'alarme et de créer une liste de lecture. Il peut s'agir d'un texte, d'un fichier audio, d'un enregistrement de votre voix. Cela peut être un rappel pour l'enfant de se brosser les dents, de faire ses devoirs ou de ranger ses jouets dans sa chambre.</w:t>
      </w:r>
    </w:p>
    <w:p w14:paraId="4F348C21" w14:textId="77777777" w:rsidR="00FD1469" w:rsidRPr="00FD1469" w:rsidRDefault="00FD1469" w:rsidP="00FD1469">
      <w:pPr>
        <w:pStyle w:val="a3"/>
        <w:numPr>
          <w:ilvl w:val="0"/>
          <w:numId w:val="4"/>
        </w:numPr>
        <w:ind w:left="680" w:hanging="360"/>
        <w:rPr>
          <w:rFonts w:ascii="Times New Roman" w:eastAsia="Times New Roman" w:hAnsi="Times New Roman"/>
          <w:sz w:val="24"/>
          <w:szCs w:val="24"/>
          <w:lang w:val="fr-FR"/>
        </w:rPr>
      </w:pPr>
      <w:r w:rsidRPr="00FD1469">
        <w:rPr>
          <w:rFonts w:ascii="Times New Roman" w:eastAsia="Times New Roman" w:hAnsi="Times New Roman"/>
          <w:sz w:val="24"/>
          <w:szCs w:val="24"/>
          <w:lang w:val="fr-FR"/>
        </w:rPr>
        <w:t>À l'heure indiquée, le jouet commencera à lire les fichiers dans l'ordre spécifié. Si c'est le système d'exploitation IOS, l'application enverra une notification pour ouvrir l'application et lancer l'alarme.</w:t>
      </w:r>
    </w:p>
    <w:p w14:paraId="2DF0BD7C" w14:textId="77777777" w:rsidR="00FD1469" w:rsidRPr="00FD1469" w:rsidRDefault="00FD1469" w:rsidP="00FD1469">
      <w:pPr>
        <w:pStyle w:val="a3"/>
        <w:numPr>
          <w:ilvl w:val="0"/>
          <w:numId w:val="4"/>
        </w:numPr>
        <w:ind w:left="680" w:hanging="360"/>
        <w:rPr>
          <w:rFonts w:ascii="Times New Roman" w:eastAsia="Times New Roman" w:hAnsi="Times New Roman"/>
          <w:sz w:val="24"/>
          <w:szCs w:val="24"/>
          <w:lang w:val="fr-FR"/>
        </w:rPr>
      </w:pPr>
      <w:r w:rsidRPr="00FD1469">
        <w:rPr>
          <w:rFonts w:ascii="Times New Roman" w:eastAsia="Times New Roman" w:hAnsi="Times New Roman"/>
          <w:sz w:val="24"/>
          <w:szCs w:val="24"/>
          <w:lang w:val="fr-FR"/>
        </w:rPr>
        <w:t>Si c'est le système d'exploitation Android, l'application dispose d'une fonctionnalité "Perroquet". Vous pouvez écrire n'importe quelle phrase que le jouet jouera au hasard.</w:t>
      </w:r>
    </w:p>
    <w:p w14:paraId="068375A1" w14:textId="77777777" w:rsidR="00FD1469" w:rsidRPr="00FD1469" w:rsidRDefault="00FD1469" w:rsidP="00FD1469">
      <w:pPr>
        <w:pStyle w:val="a3"/>
        <w:ind w:left="680"/>
        <w:rPr>
          <w:rFonts w:ascii="Times New Roman" w:eastAsia="Times New Roman" w:hAnsi="Times New Roman"/>
          <w:sz w:val="24"/>
          <w:szCs w:val="24"/>
        </w:rPr>
      </w:pPr>
    </w:p>
    <w:p w14:paraId="797CF804" w14:textId="16ACB0D6" w:rsidR="00FD1469" w:rsidRPr="00FD1469" w:rsidRDefault="00FD1469" w:rsidP="00FD1469">
      <w:pPr>
        <w:pStyle w:val="a3"/>
        <w:ind w:left="0"/>
        <w:rPr>
          <w:rFonts w:ascii="Times New Roman" w:eastAsia="Times New Roman" w:hAnsi="Times New Roman"/>
          <w:b/>
          <w:bCs/>
          <w:sz w:val="24"/>
          <w:szCs w:val="24"/>
        </w:rPr>
      </w:pPr>
      <w:proofErr w:type="spellStart"/>
      <w:r>
        <w:rPr>
          <w:rFonts w:ascii="Times New Roman" w:eastAsia="Times New Roman" w:hAnsi="Times New Roman"/>
          <w:b/>
          <w:bCs/>
          <w:sz w:val="24"/>
          <w:szCs w:val="24"/>
        </w:rPr>
        <w:t>Fichiers</w:t>
      </w:r>
      <w:proofErr w:type="spellEnd"/>
      <w:r>
        <w:rPr>
          <w:rFonts w:ascii="Times New Roman" w:eastAsia="Times New Roman" w:hAnsi="Times New Roman"/>
          <w:b/>
          <w:bCs/>
          <w:sz w:val="24"/>
          <w:szCs w:val="24"/>
        </w:rPr>
        <w:t xml:space="preserve"> audio</w:t>
      </w:r>
    </w:p>
    <w:p w14:paraId="2DA3FCC9" w14:textId="1D15D10B" w:rsidR="00622CE3" w:rsidRPr="00622CE3" w:rsidRDefault="00622CE3" w:rsidP="00F73722">
      <w:pPr>
        <w:pStyle w:val="a3"/>
        <w:numPr>
          <w:ilvl w:val="0"/>
          <w:numId w:val="10"/>
        </w:numPr>
        <w:ind w:left="709" w:hanging="283"/>
        <w:rPr>
          <w:rFonts w:ascii="Times New Roman" w:eastAsia="Times New Roman" w:hAnsi="Times New Roman"/>
          <w:sz w:val="24"/>
          <w:szCs w:val="24"/>
          <w:lang w:val="fr-FR"/>
        </w:rPr>
      </w:pPr>
      <w:r w:rsidRPr="00622CE3">
        <w:rPr>
          <w:rFonts w:ascii="Times New Roman" w:eastAsia="Times New Roman" w:hAnsi="Times New Roman"/>
          <w:sz w:val="24"/>
          <w:szCs w:val="24"/>
          <w:lang w:val="fr-FR"/>
        </w:rPr>
        <w:t>Sur l’écran principal, une « carrousel » affiche des dossiers à partir desquels vous pouvez charger des fichiers dans l’application. En entrant dans un dossier, sélectionnez le fichier souhaité et appuyez dessus. Il sera marqué comme sélectionné, et en appuyant sur la coche dans le coin supérieur droit, le fichier sera ajouté à l’écran principal pour être lu. Vous pouvez ajouter plusieurs fichiers à la fois.</w:t>
      </w:r>
    </w:p>
    <w:p w14:paraId="07257ECB" w14:textId="0265AED8" w:rsidR="00622CE3" w:rsidRPr="00622CE3" w:rsidRDefault="00622CE3" w:rsidP="00F73722">
      <w:pPr>
        <w:pStyle w:val="a3"/>
        <w:numPr>
          <w:ilvl w:val="0"/>
          <w:numId w:val="10"/>
        </w:numPr>
        <w:ind w:left="709" w:hanging="283"/>
        <w:rPr>
          <w:rFonts w:ascii="Times New Roman" w:eastAsia="Times New Roman" w:hAnsi="Times New Roman"/>
          <w:sz w:val="24"/>
          <w:szCs w:val="24"/>
          <w:lang w:val="fr-FR"/>
        </w:rPr>
      </w:pPr>
      <w:r w:rsidRPr="00622CE3">
        <w:rPr>
          <w:rFonts w:ascii="Times New Roman" w:eastAsia="Times New Roman" w:hAnsi="Times New Roman"/>
          <w:sz w:val="24"/>
          <w:szCs w:val="24"/>
          <w:lang w:val="fr-FR"/>
        </w:rPr>
        <w:t>En appuyant sur le triangle à droite du fichier, vous pouvez écouter un extrait audio de 5 secondes pour en comprendre le contenu.</w:t>
      </w:r>
    </w:p>
    <w:p w14:paraId="447DE812" w14:textId="740AE6D1" w:rsidR="00622CE3" w:rsidRPr="00622CE3" w:rsidRDefault="00622CE3" w:rsidP="00F73722">
      <w:pPr>
        <w:pStyle w:val="a3"/>
        <w:numPr>
          <w:ilvl w:val="0"/>
          <w:numId w:val="10"/>
        </w:numPr>
        <w:ind w:left="709" w:hanging="283"/>
        <w:rPr>
          <w:rFonts w:ascii="Times New Roman" w:eastAsia="Times New Roman" w:hAnsi="Times New Roman"/>
          <w:sz w:val="24"/>
          <w:szCs w:val="24"/>
          <w:lang w:val="fr-FR"/>
        </w:rPr>
      </w:pPr>
      <w:r w:rsidRPr="00622CE3">
        <w:rPr>
          <w:rFonts w:ascii="Times New Roman" w:eastAsia="Times New Roman" w:hAnsi="Times New Roman"/>
          <w:b/>
          <w:bCs/>
          <w:sz w:val="24"/>
          <w:szCs w:val="24"/>
          <w:lang w:val="fr-FR"/>
        </w:rPr>
        <w:t>IMPORTANT</w:t>
      </w:r>
      <w:r w:rsidRPr="00622CE3">
        <w:rPr>
          <w:rFonts w:ascii="Times New Roman" w:eastAsia="Times New Roman" w:hAnsi="Times New Roman"/>
          <w:sz w:val="24"/>
          <w:szCs w:val="24"/>
          <w:lang w:val="fr-FR"/>
        </w:rPr>
        <w:t xml:space="preserve"> : La « carrousel » des dossiers correspondra à la langue définie dans l’application. Si vous souhaitez voir des dossiers dans une autre langue sur l’écran principal, vous devez modifier la langue dans les paramètres.</w:t>
      </w:r>
    </w:p>
    <w:p w14:paraId="2D3CC877" w14:textId="4932ED88" w:rsidR="00622CE3" w:rsidRPr="00622CE3" w:rsidRDefault="00622CE3" w:rsidP="00F73722">
      <w:pPr>
        <w:pStyle w:val="a3"/>
        <w:numPr>
          <w:ilvl w:val="0"/>
          <w:numId w:val="10"/>
        </w:numPr>
        <w:ind w:left="709" w:hanging="283"/>
        <w:rPr>
          <w:rFonts w:ascii="Times New Roman" w:eastAsia="Times New Roman" w:hAnsi="Times New Roman"/>
          <w:sz w:val="24"/>
          <w:szCs w:val="24"/>
          <w:lang w:val="fr-FR"/>
        </w:rPr>
      </w:pPr>
      <w:r w:rsidRPr="00622CE3">
        <w:rPr>
          <w:rFonts w:ascii="Times New Roman" w:eastAsia="Times New Roman" w:hAnsi="Times New Roman"/>
          <w:sz w:val="24"/>
          <w:szCs w:val="24"/>
          <w:lang w:val="fr-FR"/>
        </w:rPr>
        <w:t>Pour accéder aux dossiers d’autres langues sans changer la langue de l’application, appuyez sur l’icône « + » (n°4) dans le coin inférieur droit.</w:t>
      </w:r>
    </w:p>
    <w:p w14:paraId="0FE3537A" w14:textId="501229AF" w:rsidR="00622CE3" w:rsidRPr="00622CE3" w:rsidRDefault="00622CE3" w:rsidP="00F73722">
      <w:pPr>
        <w:pStyle w:val="a3"/>
        <w:numPr>
          <w:ilvl w:val="0"/>
          <w:numId w:val="10"/>
        </w:numPr>
        <w:ind w:left="709" w:hanging="283"/>
        <w:rPr>
          <w:rFonts w:ascii="Times New Roman" w:eastAsia="Times New Roman" w:hAnsi="Times New Roman"/>
          <w:sz w:val="24"/>
          <w:szCs w:val="24"/>
          <w:lang w:val="fr-FR"/>
        </w:rPr>
      </w:pPr>
      <w:r w:rsidRPr="00622CE3">
        <w:rPr>
          <w:rFonts w:ascii="Times New Roman" w:eastAsia="Times New Roman" w:hAnsi="Times New Roman"/>
          <w:sz w:val="24"/>
          <w:szCs w:val="24"/>
          <w:lang w:val="fr-FR"/>
        </w:rPr>
        <w:t>En appuyant sur « + », vous pouvez sélectionner un fichier à partir de différentes sources – depuis votre téléphone ou un serveur. Vous pouvez également créer votre propre playlist et y ajouter différents fichiers.</w:t>
      </w:r>
    </w:p>
    <w:p w14:paraId="1F06256C" w14:textId="19F382C8" w:rsidR="00622CE3" w:rsidRPr="00622CE3" w:rsidRDefault="00622CE3" w:rsidP="00F73722">
      <w:pPr>
        <w:pStyle w:val="a3"/>
        <w:numPr>
          <w:ilvl w:val="0"/>
          <w:numId w:val="10"/>
        </w:numPr>
        <w:ind w:left="709" w:hanging="283"/>
        <w:rPr>
          <w:rFonts w:ascii="Times New Roman" w:eastAsia="Times New Roman" w:hAnsi="Times New Roman"/>
          <w:sz w:val="24"/>
          <w:szCs w:val="24"/>
          <w:lang w:val="fr-FR"/>
        </w:rPr>
      </w:pPr>
      <w:r w:rsidRPr="00622CE3">
        <w:rPr>
          <w:rFonts w:ascii="Times New Roman" w:eastAsia="Times New Roman" w:hAnsi="Times New Roman"/>
          <w:sz w:val="24"/>
          <w:szCs w:val="24"/>
          <w:lang w:val="fr-FR"/>
        </w:rPr>
        <w:t>Vous pouvez sélectionner plusieurs fichiers à la fois ou en choisir un seul et l’ajouter à la liste de lecture.</w:t>
      </w:r>
    </w:p>
    <w:p w14:paraId="49D65941" w14:textId="54D1BDE4" w:rsidR="00622CE3" w:rsidRPr="00622CE3" w:rsidRDefault="00622CE3" w:rsidP="00F73722">
      <w:pPr>
        <w:pStyle w:val="a3"/>
        <w:numPr>
          <w:ilvl w:val="0"/>
          <w:numId w:val="10"/>
        </w:numPr>
        <w:ind w:left="709" w:hanging="283"/>
        <w:rPr>
          <w:rFonts w:ascii="Times New Roman" w:eastAsia="Times New Roman" w:hAnsi="Times New Roman"/>
          <w:sz w:val="24"/>
          <w:szCs w:val="24"/>
          <w:lang w:val="fr-FR"/>
        </w:rPr>
      </w:pPr>
      <w:r w:rsidRPr="00622CE3">
        <w:rPr>
          <w:rFonts w:ascii="Times New Roman" w:eastAsia="Times New Roman" w:hAnsi="Times New Roman"/>
          <w:sz w:val="24"/>
          <w:szCs w:val="24"/>
          <w:lang w:val="fr-FR"/>
        </w:rPr>
        <w:t>Sélectionnez le fichier souhaité et envoyez-le au jouet.</w:t>
      </w:r>
    </w:p>
    <w:p w14:paraId="652C11DD" w14:textId="77777777" w:rsidR="009047C5" w:rsidRPr="00995EFE" w:rsidRDefault="00000000">
      <w:pPr>
        <w:rPr>
          <w:rFonts w:ascii="Times New Roman" w:eastAsia="Times New Roman" w:hAnsi="Times New Roman"/>
          <w:b/>
          <w:bCs/>
          <w:sz w:val="24"/>
          <w:szCs w:val="24"/>
          <w:lang w:val="ru-RU"/>
        </w:rPr>
      </w:pPr>
      <w:r w:rsidRPr="00995EFE">
        <w:rPr>
          <w:rFonts w:ascii="Times New Roman" w:eastAsia="Times New Roman" w:hAnsi="Times New Roman"/>
          <w:b/>
          <w:bCs/>
          <w:sz w:val="24"/>
          <w:szCs w:val="24"/>
          <w:lang w:val="fr-FR"/>
        </w:rPr>
        <w:t>Chargement de l'appareil</w:t>
      </w:r>
    </w:p>
    <w:p w14:paraId="66B644E4" w14:textId="77777777" w:rsidR="009047C5" w:rsidRPr="00995EFE" w:rsidRDefault="00000000">
      <w:pPr>
        <w:pStyle w:val="a3"/>
        <w:numPr>
          <w:ilvl w:val="0"/>
          <w:numId w:val="6"/>
        </w:numPr>
        <w:ind w:left="680" w:hanging="360"/>
        <w:rPr>
          <w:rFonts w:ascii="Times New Roman" w:eastAsia="Times New Roman" w:hAnsi="Times New Roman"/>
          <w:sz w:val="24"/>
          <w:szCs w:val="24"/>
          <w:lang w:val="fr-FR"/>
        </w:rPr>
      </w:pPr>
      <w:r w:rsidRPr="00995EFE">
        <w:rPr>
          <w:rFonts w:ascii="Times New Roman" w:eastAsia="Times New Roman" w:hAnsi="Times New Roman"/>
          <w:sz w:val="24"/>
          <w:szCs w:val="24"/>
          <w:lang w:val="fr-FR"/>
        </w:rPr>
        <w:t xml:space="preserve">Pour charger le jouet, il faut le connecter à un chargeur avec un connecteur MicroUSB. Le câble est inclus dans le kit (n° 5), la prise n'est pas fournie. Pour ce faire, il y a un connecteur similaire sur le haut-parleur (n ° 2), auquel le chargeur lui-même est connecté. </w:t>
      </w:r>
    </w:p>
    <w:p w14:paraId="797DD776" w14:textId="77777777" w:rsidR="009047C5" w:rsidRPr="00995EFE" w:rsidRDefault="00000000">
      <w:pPr>
        <w:pStyle w:val="a3"/>
        <w:numPr>
          <w:ilvl w:val="0"/>
          <w:numId w:val="6"/>
        </w:numPr>
        <w:ind w:left="680" w:hanging="360"/>
        <w:rPr>
          <w:rFonts w:ascii="Times New Roman" w:eastAsia="Times New Roman" w:hAnsi="Times New Roman"/>
          <w:sz w:val="24"/>
          <w:szCs w:val="24"/>
          <w:lang w:val="fr-FR"/>
        </w:rPr>
      </w:pPr>
      <w:r w:rsidRPr="00995EFE">
        <w:rPr>
          <w:rFonts w:ascii="Times New Roman" w:eastAsia="Times New Roman" w:hAnsi="Times New Roman"/>
          <w:sz w:val="24"/>
          <w:szCs w:val="24"/>
          <w:lang w:val="fr-FR"/>
        </w:rPr>
        <w:t>N'utilisez pas de prises pour vapes, Iqos et autres produits similaires. Utilisez des prises pour téléphones portables avec une intensité maximale de 1A.</w:t>
      </w:r>
    </w:p>
    <w:p w14:paraId="6BBFB4A3" w14:textId="77777777" w:rsidR="009047C5" w:rsidRPr="00995EFE" w:rsidRDefault="00000000">
      <w:pPr>
        <w:pStyle w:val="a3"/>
        <w:numPr>
          <w:ilvl w:val="0"/>
          <w:numId w:val="6"/>
        </w:numPr>
        <w:ind w:left="680" w:hanging="360"/>
        <w:rPr>
          <w:rFonts w:ascii="Times New Roman" w:eastAsia="Times New Roman" w:hAnsi="Times New Roman"/>
          <w:sz w:val="24"/>
          <w:szCs w:val="24"/>
          <w:lang w:val="fr-FR"/>
        </w:rPr>
      </w:pPr>
      <w:r w:rsidRPr="00995EFE">
        <w:rPr>
          <w:rFonts w:ascii="Times New Roman" w:eastAsia="Times New Roman" w:hAnsi="Times New Roman"/>
          <w:sz w:val="24"/>
          <w:szCs w:val="24"/>
          <w:lang w:val="fr-FR"/>
        </w:rPr>
        <w:t>Ne laissez pas le jouet au soleil, car la batterie peut exploser lorsqu'elle est chauffée par la lumière du soleil.</w:t>
      </w:r>
    </w:p>
    <w:p w14:paraId="3481CB46" w14:textId="77777777" w:rsidR="009047C5" w:rsidRPr="00995EFE" w:rsidRDefault="00000000">
      <w:pPr>
        <w:pStyle w:val="a3"/>
        <w:numPr>
          <w:ilvl w:val="0"/>
          <w:numId w:val="6"/>
        </w:numPr>
        <w:ind w:left="680" w:hanging="360"/>
        <w:rPr>
          <w:rFonts w:ascii="Times New Roman" w:eastAsia="Times New Roman" w:hAnsi="Times New Roman"/>
          <w:sz w:val="24"/>
          <w:szCs w:val="24"/>
          <w:lang w:val="fr-FR"/>
        </w:rPr>
      </w:pPr>
      <w:r w:rsidRPr="00995EFE">
        <w:rPr>
          <w:rFonts w:ascii="Times New Roman" w:eastAsia="Times New Roman" w:hAnsi="Times New Roman"/>
          <w:sz w:val="24"/>
          <w:szCs w:val="24"/>
          <w:lang w:val="fr-FR"/>
        </w:rPr>
        <w:t>Ne chargez pas la batterie à des températures négatives et des charges rapides</w:t>
      </w:r>
    </w:p>
    <w:p w14:paraId="72601238" w14:textId="77777777" w:rsidR="009047C5" w:rsidRPr="00995EFE" w:rsidRDefault="00000000">
      <w:pPr>
        <w:pStyle w:val="a3"/>
        <w:numPr>
          <w:ilvl w:val="0"/>
          <w:numId w:val="6"/>
        </w:numPr>
        <w:ind w:left="680" w:hanging="360"/>
        <w:rPr>
          <w:rFonts w:ascii="Times New Roman" w:eastAsia="Times New Roman" w:hAnsi="Times New Roman"/>
          <w:sz w:val="24"/>
          <w:szCs w:val="24"/>
          <w:lang w:val="fr-FR"/>
        </w:rPr>
      </w:pPr>
      <w:r w:rsidRPr="00995EFE">
        <w:rPr>
          <w:rFonts w:ascii="Times New Roman" w:eastAsia="Times New Roman" w:hAnsi="Times New Roman"/>
          <w:sz w:val="24"/>
          <w:szCs w:val="24"/>
          <w:lang w:val="fr-FR"/>
        </w:rPr>
        <w:t xml:space="preserve">Lors de la connexion du chargeur, la LED rouge s'allume. En cas de charge complète, la diode rouge s'éteint. </w:t>
      </w:r>
    </w:p>
    <w:p w14:paraId="6D2ECBF9" w14:textId="77777777" w:rsidR="00FD1469" w:rsidRPr="00FD1469" w:rsidRDefault="00000000" w:rsidP="005242B9">
      <w:pPr>
        <w:pStyle w:val="a3"/>
        <w:numPr>
          <w:ilvl w:val="0"/>
          <w:numId w:val="6"/>
        </w:numPr>
        <w:ind w:left="680" w:hanging="360"/>
        <w:rPr>
          <w:rFonts w:ascii="Times New Roman" w:eastAsia="Times New Roman" w:hAnsi="Times New Roman"/>
          <w:b/>
          <w:bCs/>
          <w:sz w:val="24"/>
          <w:szCs w:val="24"/>
          <w:lang w:val="fr-FR"/>
        </w:rPr>
      </w:pPr>
      <w:r w:rsidRPr="00FD1469">
        <w:rPr>
          <w:rFonts w:ascii="Times New Roman" w:eastAsia="Times New Roman" w:hAnsi="Times New Roman"/>
          <w:sz w:val="24"/>
          <w:szCs w:val="24"/>
          <w:lang w:val="fr-FR"/>
        </w:rPr>
        <w:t>Lorsque la batterie est complètement chargée, la LED rouge s'éteint.</w:t>
      </w:r>
    </w:p>
    <w:p w14:paraId="4757A3F4" w14:textId="77E37C91" w:rsidR="009047C5" w:rsidRPr="00FD1469" w:rsidRDefault="00000000" w:rsidP="00FD1469">
      <w:pPr>
        <w:pStyle w:val="a3"/>
        <w:ind w:left="680"/>
        <w:rPr>
          <w:rFonts w:ascii="Times New Roman" w:eastAsia="Times New Roman" w:hAnsi="Times New Roman"/>
          <w:b/>
          <w:bCs/>
          <w:sz w:val="24"/>
          <w:szCs w:val="24"/>
          <w:lang w:val="fr-FR"/>
        </w:rPr>
      </w:pPr>
      <w:r w:rsidRPr="00FD1469">
        <w:rPr>
          <w:rFonts w:ascii="Times New Roman" w:eastAsia="Times New Roman" w:hAnsi="Times New Roman"/>
          <w:b/>
          <w:bCs/>
          <w:sz w:val="24"/>
          <w:szCs w:val="24"/>
          <w:lang w:val="fr-FR"/>
        </w:rPr>
        <w:t xml:space="preserve"> </w:t>
      </w:r>
    </w:p>
    <w:p w14:paraId="6324120E" w14:textId="6E27162C" w:rsidR="00FD1469" w:rsidRPr="00FD1469" w:rsidRDefault="00FD1469" w:rsidP="00FD1469">
      <w:pPr>
        <w:pStyle w:val="a3"/>
        <w:ind w:left="0"/>
        <w:rPr>
          <w:rFonts w:ascii="Times New Roman" w:eastAsia="Times New Roman" w:hAnsi="Times New Roman"/>
          <w:b/>
          <w:bCs/>
          <w:sz w:val="24"/>
          <w:szCs w:val="24"/>
        </w:rPr>
      </w:pPr>
      <w:r>
        <w:rPr>
          <w:rFonts w:ascii="Times New Roman" w:eastAsia="Times New Roman" w:hAnsi="Times New Roman"/>
          <w:b/>
          <w:bCs/>
          <w:sz w:val="24"/>
          <w:szCs w:val="24"/>
        </w:rPr>
        <w:t>Application</w:t>
      </w:r>
    </w:p>
    <w:p w14:paraId="0839A801" w14:textId="4DEBF849" w:rsidR="009047C5" w:rsidRPr="00995EFE" w:rsidRDefault="00000000">
      <w:pPr>
        <w:pStyle w:val="a3"/>
        <w:numPr>
          <w:ilvl w:val="0"/>
          <w:numId w:val="7"/>
        </w:numPr>
        <w:tabs>
          <w:tab w:val="left" w:pos="680"/>
        </w:tabs>
        <w:ind w:left="-77" w:firstLine="397"/>
        <w:rPr>
          <w:rFonts w:ascii="Times New Roman" w:eastAsia="Times New Roman" w:hAnsi="Times New Roman"/>
          <w:sz w:val="24"/>
          <w:szCs w:val="24"/>
          <w:lang w:val="fr-FR"/>
        </w:rPr>
      </w:pPr>
      <w:r w:rsidRPr="00995EFE">
        <w:rPr>
          <w:rFonts w:ascii="Times New Roman" w:eastAsia="Times New Roman" w:hAnsi="Times New Roman"/>
          <w:sz w:val="24"/>
          <w:szCs w:val="24"/>
          <w:lang w:val="fr-FR"/>
        </w:rPr>
        <w:t xml:space="preserve">La garantie pour ce produit est de </w:t>
      </w:r>
      <w:r w:rsidR="00C9223D">
        <w:rPr>
          <w:rFonts w:ascii="Times New Roman" w:eastAsia="Times New Roman" w:hAnsi="Times New Roman"/>
          <w:sz w:val="24"/>
          <w:szCs w:val="24"/>
          <w:lang w:val="fr-FR"/>
        </w:rPr>
        <w:t>12</w:t>
      </w:r>
      <w:r w:rsidRPr="00995EFE">
        <w:rPr>
          <w:rFonts w:ascii="Times New Roman" w:eastAsia="Times New Roman" w:hAnsi="Times New Roman"/>
          <w:sz w:val="24"/>
          <w:szCs w:val="24"/>
          <w:lang w:val="fr-FR"/>
        </w:rPr>
        <w:t xml:space="preserve"> mois. Durée de vie d'au moins 24 mois. </w:t>
      </w:r>
    </w:p>
    <w:p w14:paraId="26EED21B" w14:textId="77777777" w:rsidR="009047C5" w:rsidRPr="00995EFE" w:rsidRDefault="00000000">
      <w:pPr>
        <w:pStyle w:val="a3"/>
        <w:numPr>
          <w:ilvl w:val="0"/>
          <w:numId w:val="7"/>
        </w:numPr>
        <w:tabs>
          <w:tab w:val="left" w:pos="680"/>
        </w:tabs>
        <w:ind w:left="-77" w:firstLine="397"/>
        <w:rPr>
          <w:rFonts w:ascii="Times New Roman" w:eastAsia="Times New Roman" w:hAnsi="Times New Roman"/>
          <w:sz w:val="24"/>
          <w:szCs w:val="24"/>
          <w:lang w:val="fr-FR"/>
        </w:rPr>
      </w:pPr>
      <w:r w:rsidRPr="00995EFE">
        <w:rPr>
          <w:rFonts w:ascii="Times New Roman" w:eastAsia="Times New Roman" w:hAnsi="Times New Roman"/>
          <w:sz w:val="24"/>
          <w:szCs w:val="24"/>
          <w:lang w:val="fr-FR"/>
        </w:rPr>
        <w:lastRenderedPageBreak/>
        <w:t>Capacité de la batterie : 300mAh</w:t>
      </w:r>
    </w:p>
    <w:p w14:paraId="32FF21F0" w14:textId="77777777" w:rsidR="009047C5" w:rsidRPr="00995EFE" w:rsidRDefault="00000000">
      <w:pPr>
        <w:pStyle w:val="a3"/>
        <w:numPr>
          <w:ilvl w:val="0"/>
          <w:numId w:val="7"/>
        </w:numPr>
        <w:tabs>
          <w:tab w:val="left" w:pos="680"/>
        </w:tabs>
        <w:ind w:left="-77" w:firstLine="397"/>
        <w:rPr>
          <w:rFonts w:ascii="Times New Roman" w:eastAsia="Times New Roman" w:hAnsi="Times New Roman"/>
          <w:sz w:val="24"/>
          <w:szCs w:val="24"/>
          <w:lang w:val="fr-FR"/>
        </w:rPr>
      </w:pPr>
      <w:r w:rsidRPr="00995EFE">
        <w:rPr>
          <w:rFonts w:ascii="Times New Roman" w:eastAsia="Times New Roman" w:hAnsi="Times New Roman"/>
          <w:sz w:val="24"/>
          <w:szCs w:val="24"/>
          <w:lang w:val="fr-FR"/>
        </w:rPr>
        <w:t>Temps de charge : jusqu'à 2 heures.</w:t>
      </w:r>
    </w:p>
    <w:p w14:paraId="00C5BCA6" w14:textId="77777777" w:rsidR="009047C5" w:rsidRPr="00995EFE" w:rsidRDefault="00000000">
      <w:pPr>
        <w:pStyle w:val="a3"/>
        <w:numPr>
          <w:ilvl w:val="0"/>
          <w:numId w:val="7"/>
        </w:numPr>
        <w:tabs>
          <w:tab w:val="left" w:pos="680"/>
        </w:tabs>
        <w:ind w:left="-77" w:firstLine="397"/>
        <w:rPr>
          <w:rFonts w:ascii="Times New Roman" w:eastAsia="Times New Roman" w:hAnsi="Times New Roman"/>
          <w:sz w:val="24"/>
          <w:szCs w:val="24"/>
          <w:lang w:val="fr-FR"/>
        </w:rPr>
      </w:pPr>
      <w:r w:rsidRPr="00995EFE">
        <w:rPr>
          <w:rFonts w:ascii="Times New Roman" w:eastAsia="Times New Roman" w:hAnsi="Times New Roman"/>
          <w:sz w:val="24"/>
          <w:szCs w:val="24"/>
          <w:lang w:val="fr-FR"/>
        </w:rPr>
        <w:t>Autonomie en veille : plus de 72 heures</w:t>
      </w:r>
    </w:p>
    <w:p w14:paraId="3CE2D238" w14:textId="77777777" w:rsidR="009047C5" w:rsidRPr="00995EFE" w:rsidRDefault="00000000">
      <w:pPr>
        <w:pStyle w:val="a3"/>
        <w:numPr>
          <w:ilvl w:val="0"/>
          <w:numId w:val="7"/>
        </w:numPr>
        <w:tabs>
          <w:tab w:val="left" w:pos="680"/>
        </w:tabs>
        <w:ind w:left="-77" w:firstLine="397"/>
        <w:rPr>
          <w:rFonts w:ascii="Times New Roman" w:eastAsia="Times New Roman" w:hAnsi="Times New Roman"/>
          <w:sz w:val="24"/>
          <w:szCs w:val="24"/>
          <w:lang w:val="fr-FR"/>
        </w:rPr>
      </w:pPr>
      <w:r w:rsidRPr="00995EFE">
        <w:rPr>
          <w:rFonts w:ascii="Times New Roman" w:eastAsia="Times New Roman" w:hAnsi="Times New Roman"/>
          <w:sz w:val="24"/>
          <w:szCs w:val="24"/>
          <w:lang w:val="fr-FR"/>
        </w:rPr>
        <w:t>Temps de fonctionnement lors de l'utilisation : plus de 8 heures, à moyen volume</w:t>
      </w:r>
    </w:p>
    <w:p w14:paraId="64A784BC" w14:textId="77777777" w:rsidR="009047C5" w:rsidRPr="00995EFE" w:rsidRDefault="00000000">
      <w:pPr>
        <w:pStyle w:val="a3"/>
        <w:numPr>
          <w:ilvl w:val="0"/>
          <w:numId w:val="7"/>
        </w:numPr>
        <w:tabs>
          <w:tab w:val="left" w:pos="680"/>
        </w:tabs>
        <w:ind w:left="-77" w:firstLine="397"/>
        <w:rPr>
          <w:rFonts w:ascii="Times New Roman" w:eastAsia="Times New Roman" w:hAnsi="Times New Roman"/>
          <w:sz w:val="24"/>
          <w:szCs w:val="24"/>
          <w:lang w:val="fr-FR"/>
        </w:rPr>
      </w:pPr>
      <w:r w:rsidRPr="00995EFE">
        <w:rPr>
          <w:rFonts w:ascii="Times New Roman" w:eastAsia="Times New Roman" w:hAnsi="Times New Roman"/>
          <w:sz w:val="24"/>
          <w:szCs w:val="24"/>
          <w:lang w:val="fr-FR"/>
        </w:rPr>
        <w:t xml:space="preserve">Détails disponibles sur le site Internet </w:t>
      </w:r>
      <w:hyperlink r:id="rId5" w:history="1">
        <w:r w:rsidR="009047C5" w:rsidRPr="00995EFE">
          <w:rPr>
            <w:rStyle w:val="a5"/>
            <w:rFonts w:ascii="Times New Roman" w:eastAsia="Times New Roman" w:hAnsi="Times New Roman"/>
            <w:sz w:val="24"/>
            <w:szCs w:val="24"/>
            <w:lang w:val="fr-FR"/>
          </w:rPr>
          <w:t>https://poseli.store</w:t>
        </w:r>
      </w:hyperlink>
    </w:p>
    <w:p w14:paraId="37356A56" w14:textId="173FF20E" w:rsidR="009047C5" w:rsidRPr="00995EFE" w:rsidRDefault="009047C5" w:rsidP="00995EFE">
      <w:pPr>
        <w:pStyle w:val="a3"/>
        <w:ind w:left="624"/>
        <w:rPr>
          <w:rFonts w:ascii="Times New Roman" w:eastAsia="Times New Roman" w:hAnsi="Times New Roman"/>
          <w:kern w:val="1"/>
          <w:sz w:val="24"/>
          <w:szCs w:val="24"/>
        </w:rPr>
      </w:pPr>
    </w:p>
    <w:tbl>
      <w:tblPr>
        <w:tblStyle w:val="a6"/>
        <w:tblW w:w="10668" w:type="dxa"/>
        <w:tblInd w:w="377" w:type="dxa"/>
        <w:tblLook w:val="04A0" w:firstRow="1" w:lastRow="0" w:firstColumn="1" w:lastColumn="0" w:noHBand="0" w:noVBand="1"/>
      </w:tblPr>
      <w:tblGrid>
        <w:gridCol w:w="4803"/>
        <w:gridCol w:w="3533"/>
        <w:gridCol w:w="2342"/>
      </w:tblGrid>
      <w:tr w:rsidR="00995EFE" w:rsidRPr="00995EFE" w14:paraId="5C2393E2" w14:textId="77777777">
        <w:trPr>
          <w:trHeight w:val="1392"/>
        </w:trPr>
        <w:tc>
          <w:tcPr>
            <w:tcW w:w="3556" w:type="dxa"/>
            <w:tcBorders>
              <w:top w:val="nil"/>
              <w:left w:val="nil"/>
              <w:bottom w:val="nil"/>
              <w:right w:val="nil"/>
            </w:tcBorders>
          </w:tcPr>
          <w:p w14:paraId="173D290E" w14:textId="77777777" w:rsidR="009047C5" w:rsidRPr="00995EFE" w:rsidRDefault="00000000">
            <w:pPr>
              <w:jc w:val="center"/>
              <w:rPr>
                <w:sz w:val="24"/>
                <w:szCs w:val="24"/>
              </w:rPr>
            </w:pPr>
            <w:r w:rsidRPr="00995EFE">
              <w:rPr>
                <w:noProof/>
                <w:sz w:val="24"/>
                <w:szCs w:val="24"/>
              </w:rPr>
              <w:drawing>
                <wp:inline distT="89535" distB="89535" distL="89535" distR="89535" wp14:anchorId="5DF0CC62" wp14:editId="70EC7C95">
                  <wp:extent cx="3076575" cy="1038225"/>
                  <wp:effectExtent l="0" t="0" r="9525" b="9525"/>
                  <wp:docPr id="1" name="Изображение1"/>
                  <wp:cNvGraphicFramePr/>
                  <a:graphic xmlns:a="http://schemas.openxmlformats.org/drawingml/2006/main">
                    <a:graphicData uri="http://schemas.openxmlformats.org/drawingml/2006/picture">
                      <pic:pic xmlns:pic="http://schemas.openxmlformats.org/drawingml/2006/picture">
                        <pic:nvPicPr>
                          <pic:cNvPr id="1" name="Изображение1"/>
                          <pic:cNvPicPr>
                            <a:extLst>
                              <a:ext uri="smNativeData">
                                <sm:smNativeData xmlns="" xmlns:o="urn:schemas-microsoft-com:office:office" xmlns:v="urn:schemas-microsoft-com:vml" xmlns:w10="urn:schemas-microsoft-com:office:word" xmlns:w="http://schemas.openxmlformats.org/wordprocessingml/2006/main" xmlns:sm="smNativeData" val="SMDATA_14_ZW1NYxMAAAAlAAAAEQAAAE0BAAAAkAAAAEgAAACQAAAASAAAAAAAAAAB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NoNAAAbBAAA2g0AABsEAAAAAgAACQAAAAQAAAAAAAAADAAAABAAAAAAAAAAAAAAAAAAAAAAAAAAHgAAAGgAAAAAAAAAAAAAAAAAAAAAAAAAAAAAABAnAAAQJwAAAAAAAAAAAAAAAAAAAAAAAAAAAAAAAAAAAAAAAAAAAAAUAAAAAAAAAMDA/wAAAAAAZAAAADIAAAAAAAAAZAAAAAAAAAB/f38ACgAAACEAAABAAAAAPAAAADYDAAAHogAAAAAAAAEAAAAAAAAAAAAAAF4GAAAAAAAAAAAAALoCAADaDQAAGwQAAAIAAABeBgAAugIAACgAAAAIAAAAAQAAAAEAAAA="/>
                              </a:ext>
                            </a:extLst>
                          </pic:cNvPicPr>
                        </pic:nvPicPr>
                        <pic:blipFill>
                          <a:blip r:embed="rId6"/>
                          <a:stretch>
                            <a:fillRect/>
                          </a:stretch>
                        </pic:blipFill>
                        <pic:spPr>
                          <a:xfrm>
                            <a:off x="0" y="0"/>
                            <a:ext cx="3084440" cy="1040879"/>
                          </a:xfrm>
                          <a:prstGeom prst="rect">
                            <a:avLst/>
                          </a:prstGeom>
                          <a:noFill/>
                          <a:ln w="12700">
                            <a:noFill/>
                          </a:ln>
                        </pic:spPr>
                      </pic:pic>
                    </a:graphicData>
                  </a:graphic>
                </wp:inline>
              </w:drawing>
            </w:r>
          </w:p>
          <w:bookmarkStart w:id="0" w:name="Текстовое_поле1"/>
          <w:bookmarkEnd w:id="0"/>
          <w:p w14:paraId="205CC053" w14:textId="77777777" w:rsidR="009047C5" w:rsidRPr="00995EFE" w:rsidRDefault="00000000">
            <w:pPr>
              <w:jc w:val="center"/>
              <w:rPr>
                <w:rFonts w:ascii="Times New Roman" w:eastAsia="Times New Roman" w:hAnsi="Times New Roman"/>
                <w:sz w:val="24"/>
                <w:szCs w:val="24"/>
                <w:lang w:val="ru-RU"/>
              </w:rPr>
            </w:pPr>
            <w:r w:rsidRPr="00995EFE">
              <w:rPr>
                <w:sz w:val="24"/>
                <w:szCs w:val="24"/>
              </w:rPr>
              <w:fldChar w:fldCharType="begin">
                <w:ffData>
                  <w:name w:val="Текстовое поле1"/>
                  <w:enabled/>
                  <w:calcOnExit w:val="0"/>
                  <w:textInput/>
                </w:ffData>
              </w:fldChar>
            </w:r>
            <w:r w:rsidRPr="00995EFE">
              <w:rPr>
                <w:sz w:val="24"/>
                <w:szCs w:val="24"/>
              </w:rPr>
              <w:instrText xml:space="preserve"> FORMTEXT </w:instrText>
            </w:r>
            <w:r w:rsidRPr="00995EFE">
              <w:rPr>
                <w:sz w:val="24"/>
                <w:szCs w:val="24"/>
              </w:rPr>
            </w:r>
            <w:r w:rsidRPr="00995EFE">
              <w:rPr>
                <w:sz w:val="24"/>
                <w:szCs w:val="24"/>
              </w:rPr>
              <w:fldChar w:fldCharType="separate"/>
            </w:r>
            <w:r w:rsidRPr="00995EFE">
              <w:rPr>
                <w:rFonts w:ascii="Times New Roman" w:eastAsia="Times New Roman" w:hAnsi="Times New Roman"/>
                <w:sz w:val="24"/>
                <w:szCs w:val="24"/>
                <w:lang w:val="ru-RU"/>
              </w:rPr>
              <w:t>№1</w:t>
            </w:r>
            <w:r w:rsidRPr="00995EFE">
              <w:rPr>
                <w:sz w:val="24"/>
                <w:szCs w:val="24"/>
              </w:rPr>
              <w:fldChar w:fldCharType="end"/>
            </w:r>
          </w:p>
        </w:tc>
        <w:tc>
          <w:tcPr>
            <w:tcW w:w="3556" w:type="dxa"/>
            <w:tcBorders>
              <w:top w:val="nil"/>
              <w:left w:val="nil"/>
              <w:bottom w:val="nil"/>
              <w:right w:val="nil"/>
            </w:tcBorders>
          </w:tcPr>
          <w:p w14:paraId="214AF982" w14:textId="77777777" w:rsidR="009047C5" w:rsidRPr="00995EFE" w:rsidRDefault="00000000">
            <w:pPr>
              <w:jc w:val="center"/>
              <w:rPr>
                <w:sz w:val="24"/>
                <w:szCs w:val="24"/>
              </w:rPr>
            </w:pPr>
            <w:r w:rsidRPr="00995EFE">
              <w:rPr>
                <w:noProof/>
                <w:sz w:val="24"/>
                <w:szCs w:val="24"/>
              </w:rPr>
              <w:drawing>
                <wp:inline distT="89535" distB="89535" distL="89535" distR="89535" wp14:anchorId="49BE7397" wp14:editId="5E2D520D">
                  <wp:extent cx="1461770" cy="1204912"/>
                  <wp:effectExtent l="0" t="0" r="5080" b="0"/>
                  <wp:docPr id="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pic:cNvPicPr>
                            <a:picLocks noChangeAspect="1"/>
                            <a:extLst>
                              <a:ext uri="smNativeData">
                                <sm:smNativeData xmlns="" xmlns:o="urn:schemas-microsoft-com:office:office" xmlns:v="urn:schemas-microsoft-com:vml" xmlns:w10="urn:schemas-microsoft-com:office:word" xmlns:w="http://schemas.openxmlformats.org/wordprocessingml/2006/main" xmlns:sm="smNativeData" val="SMDATA_14_ZW1NYxMAAAAlAAAAEQAAAC0BAAAAkAAAAEgAAACQAAAASAAAAAAAAAAB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CYEAAA9BAAAJgQAAD0EAAAAAgAACQAAAAQAAAAAAAAADAAAABAAAAB7xZBpg13UPw4u3BtcuOe/HgAAAGgAAAAAAAAAAAAAAAAAAAAAAAAAAAAAABAnAAAQJwAAAAAAAAAAAAAAAAAAAAAAAAAAAAAAAAAAAAAAAAAAAAAUAAAAAAAAAMDA/wAAAAAAZAAAADIAAAAAAAAAZAAAAAAAAAB/f38ACgAAACEAAABAAAAAPAAAADYDAAAHogAAAAAAAAIAAAAAAAAAAAAAAIMZAAAAAAAAAAAAAKsCAAAmBAAAPQQAAAIAAACDGQAAqwIAACgAAAAIAAAAAQAAAAEAAAA="/>
                              </a:ext>
                            </a:extLst>
                          </pic:cNvPicPr>
                        </pic:nvPicPr>
                        <pic:blipFill>
                          <a:blip r:embed="rId7"/>
                          <a:stretch>
                            <a:fillRect/>
                          </a:stretch>
                        </pic:blipFill>
                        <pic:spPr>
                          <a:xfrm>
                            <a:off x="0" y="0"/>
                            <a:ext cx="1466225" cy="1208584"/>
                          </a:xfrm>
                          <a:prstGeom prst="rect">
                            <a:avLst/>
                          </a:prstGeom>
                          <a:noFill/>
                          <a:ln w="12700">
                            <a:noFill/>
                          </a:ln>
                        </pic:spPr>
                      </pic:pic>
                    </a:graphicData>
                  </a:graphic>
                </wp:inline>
              </w:drawing>
            </w:r>
          </w:p>
          <w:bookmarkStart w:id="1" w:name="Текстовое_поле2"/>
          <w:bookmarkEnd w:id="1"/>
          <w:p w14:paraId="5452C365" w14:textId="77777777" w:rsidR="009047C5" w:rsidRPr="00995EFE" w:rsidRDefault="00000000">
            <w:pPr>
              <w:jc w:val="center"/>
              <w:rPr>
                <w:rFonts w:ascii="Times New Roman" w:eastAsia="Times New Roman" w:hAnsi="Times New Roman"/>
                <w:sz w:val="24"/>
                <w:szCs w:val="24"/>
                <w:lang w:val="ru-RU"/>
              </w:rPr>
            </w:pPr>
            <w:r w:rsidRPr="00995EFE">
              <w:rPr>
                <w:sz w:val="24"/>
                <w:szCs w:val="24"/>
              </w:rPr>
              <w:fldChar w:fldCharType="begin">
                <w:ffData>
                  <w:name w:val="Текстовое поле2"/>
                  <w:enabled/>
                  <w:calcOnExit w:val="0"/>
                  <w:textInput/>
                </w:ffData>
              </w:fldChar>
            </w:r>
            <w:r w:rsidRPr="00995EFE">
              <w:rPr>
                <w:sz w:val="24"/>
                <w:szCs w:val="24"/>
              </w:rPr>
              <w:instrText xml:space="preserve"> FORMTEXT </w:instrText>
            </w:r>
            <w:r w:rsidRPr="00995EFE">
              <w:rPr>
                <w:sz w:val="24"/>
                <w:szCs w:val="24"/>
              </w:rPr>
            </w:r>
            <w:r w:rsidRPr="00995EFE">
              <w:rPr>
                <w:sz w:val="24"/>
                <w:szCs w:val="24"/>
              </w:rPr>
              <w:fldChar w:fldCharType="separate"/>
            </w:r>
            <w:r w:rsidRPr="00995EFE">
              <w:rPr>
                <w:rFonts w:ascii="Times New Roman" w:eastAsia="Times New Roman" w:hAnsi="Times New Roman"/>
                <w:sz w:val="24"/>
                <w:szCs w:val="24"/>
                <w:lang w:val="ru-RU"/>
              </w:rPr>
              <w:t>№2</w:t>
            </w:r>
            <w:r w:rsidRPr="00995EFE">
              <w:rPr>
                <w:sz w:val="24"/>
                <w:szCs w:val="24"/>
              </w:rPr>
              <w:fldChar w:fldCharType="end"/>
            </w:r>
          </w:p>
        </w:tc>
        <w:tc>
          <w:tcPr>
            <w:tcW w:w="3556" w:type="dxa"/>
            <w:tcBorders>
              <w:top w:val="nil"/>
              <w:left w:val="nil"/>
              <w:bottom w:val="nil"/>
              <w:right w:val="nil"/>
            </w:tcBorders>
          </w:tcPr>
          <w:p w14:paraId="061EEB5D" w14:textId="77777777" w:rsidR="009047C5" w:rsidRPr="00995EFE" w:rsidRDefault="00000000">
            <w:pPr>
              <w:jc w:val="center"/>
              <w:rPr>
                <w:sz w:val="24"/>
                <w:szCs w:val="24"/>
              </w:rPr>
            </w:pPr>
            <w:r w:rsidRPr="00995EFE">
              <w:rPr>
                <w:noProof/>
                <w:sz w:val="24"/>
                <w:szCs w:val="24"/>
              </w:rPr>
              <w:drawing>
                <wp:inline distT="89535" distB="89535" distL="89535" distR="89535" wp14:anchorId="095C9DED" wp14:editId="1D2DA02E">
                  <wp:extent cx="1430655" cy="1195387"/>
                  <wp:effectExtent l="0" t="0" r="0" b="5080"/>
                  <wp:docPr id="3"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3"/>
                          <pic:cNvPicPr>
                            <a:picLocks noChangeAspect="1"/>
                            <a:extLst>
                              <a:ext uri="smNativeData">
                                <sm:smNativeData xmlns="" xmlns:o="urn:schemas-microsoft-com:office:office" xmlns:v="urn:schemas-microsoft-com:vml" xmlns:w10="urn:schemas-microsoft-com:office:word" xmlns:w="http://schemas.openxmlformats.org/wordprocessingml/2006/main" xmlns:sm="smNativeData" val="SMDATA_14_ZW1NYxMAAAAlAAAAEQAAAC0BAAAAkAAAAEgAAACQAAAASAAAAAAAAAAB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YFAAAGBAAABgUAAAYEAAAAAgAACQAAAAQAAAAAAAAADAAAABAAAAAAAAAAAAAAAAAAAAAAAAAAHgAAAGgAAAAAAAAAAAAAAAAAAAAAAAAAAAAAABAnAAAQJwAAAAAAAAAAAAAAAAAAAAAAAAAAAAAAAAAAAAAAAAAAAAAUAAAAAAAAAMDA/wAAAAAAZAAAADIAAAAAAAAAZAAAAAAAAAB/f38ACgAAACEAAABAAAAAPAAAADYDAAAHogAAAAAAAAMAAAAAAAAAAAAAANogAAAAAAAAAAAAAKYCAAAGBQAABgQAAAIAAADaIAAApgIAACgAAAAIAAAAAQAAAAEAAAA="/>
                              </a:ext>
                            </a:extLst>
                          </pic:cNvPicPr>
                        </pic:nvPicPr>
                        <pic:blipFill>
                          <a:blip r:embed="rId8"/>
                          <a:stretch>
                            <a:fillRect/>
                          </a:stretch>
                        </pic:blipFill>
                        <pic:spPr>
                          <a:xfrm>
                            <a:off x="0" y="0"/>
                            <a:ext cx="1438054" cy="1201570"/>
                          </a:xfrm>
                          <a:prstGeom prst="rect">
                            <a:avLst/>
                          </a:prstGeom>
                          <a:noFill/>
                          <a:ln w="12700">
                            <a:noFill/>
                          </a:ln>
                        </pic:spPr>
                      </pic:pic>
                    </a:graphicData>
                  </a:graphic>
                </wp:inline>
              </w:drawing>
            </w:r>
          </w:p>
          <w:bookmarkStart w:id="2" w:name="Текстовое_поле3"/>
          <w:bookmarkEnd w:id="2"/>
          <w:p w14:paraId="6B37F0F3" w14:textId="77777777" w:rsidR="009047C5" w:rsidRPr="00995EFE" w:rsidRDefault="00000000">
            <w:pPr>
              <w:jc w:val="center"/>
              <w:rPr>
                <w:rFonts w:ascii="Times New Roman" w:eastAsia="Times New Roman" w:hAnsi="Times New Roman"/>
                <w:sz w:val="24"/>
                <w:szCs w:val="24"/>
                <w:lang w:val="ru-RU"/>
              </w:rPr>
            </w:pPr>
            <w:r w:rsidRPr="00995EFE">
              <w:rPr>
                <w:sz w:val="24"/>
                <w:szCs w:val="24"/>
              </w:rPr>
              <w:fldChar w:fldCharType="begin">
                <w:ffData>
                  <w:name w:val="Текстовое поле3"/>
                  <w:enabled/>
                  <w:calcOnExit w:val="0"/>
                  <w:textInput/>
                </w:ffData>
              </w:fldChar>
            </w:r>
            <w:r w:rsidRPr="00995EFE">
              <w:rPr>
                <w:sz w:val="24"/>
                <w:szCs w:val="24"/>
              </w:rPr>
              <w:instrText xml:space="preserve"> FORMTEXT </w:instrText>
            </w:r>
            <w:r w:rsidRPr="00995EFE">
              <w:rPr>
                <w:sz w:val="24"/>
                <w:szCs w:val="24"/>
              </w:rPr>
            </w:r>
            <w:r w:rsidRPr="00995EFE">
              <w:rPr>
                <w:sz w:val="24"/>
                <w:szCs w:val="24"/>
              </w:rPr>
              <w:fldChar w:fldCharType="separate"/>
            </w:r>
            <w:r w:rsidRPr="00995EFE">
              <w:rPr>
                <w:rFonts w:ascii="Times New Roman" w:eastAsia="Times New Roman" w:hAnsi="Times New Roman"/>
                <w:sz w:val="24"/>
                <w:szCs w:val="24"/>
                <w:lang w:val="ru-RU"/>
              </w:rPr>
              <w:t>№3</w:t>
            </w:r>
            <w:r w:rsidRPr="00995EFE">
              <w:rPr>
                <w:sz w:val="24"/>
                <w:szCs w:val="24"/>
              </w:rPr>
              <w:fldChar w:fldCharType="end"/>
            </w:r>
          </w:p>
        </w:tc>
      </w:tr>
      <w:tr w:rsidR="00995EFE" w:rsidRPr="00995EFE" w14:paraId="57FC43A5" w14:textId="77777777">
        <w:trPr>
          <w:trHeight w:val="1353"/>
        </w:trPr>
        <w:tc>
          <w:tcPr>
            <w:tcW w:w="3556" w:type="dxa"/>
            <w:tcBorders>
              <w:top w:val="nil"/>
              <w:left w:val="nil"/>
              <w:bottom w:val="nil"/>
              <w:right w:val="nil"/>
            </w:tcBorders>
          </w:tcPr>
          <w:p w14:paraId="5BED3DCF" w14:textId="77777777" w:rsidR="009047C5" w:rsidRPr="00995EFE" w:rsidRDefault="00000000">
            <w:pPr>
              <w:rPr>
                <w:sz w:val="24"/>
                <w:szCs w:val="24"/>
              </w:rPr>
            </w:pPr>
            <w:r w:rsidRPr="00995EFE">
              <w:rPr>
                <w:noProof/>
                <w:sz w:val="24"/>
                <w:szCs w:val="24"/>
              </w:rPr>
              <w:drawing>
                <wp:inline distT="89535" distB="89535" distL="89535" distR="89535" wp14:anchorId="013A5007" wp14:editId="51B39D51">
                  <wp:extent cx="3067050" cy="1038225"/>
                  <wp:effectExtent l="0" t="0" r="0" b="9525"/>
                  <wp:docPr id="4" name="Изображение4"/>
                  <wp:cNvGraphicFramePr/>
                  <a:graphic xmlns:a="http://schemas.openxmlformats.org/drawingml/2006/main">
                    <a:graphicData uri="http://schemas.openxmlformats.org/drawingml/2006/picture">
                      <pic:pic xmlns:pic="http://schemas.openxmlformats.org/drawingml/2006/picture">
                        <pic:nvPicPr>
                          <pic:cNvPr id="4" name="Изображение4"/>
                          <pic:cNvPicPr>
                            <a:extLst>
                              <a:ext uri="smNativeData">
                                <sm:smNativeData xmlns="" xmlns:o="urn:schemas-microsoft-com:office:office" xmlns:v="urn:schemas-microsoft-com:vml" xmlns:w10="urn:schemas-microsoft-com:office:word" xmlns:w="http://schemas.openxmlformats.org/wordprocessingml/2006/main" xmlns:sm="smNativeData" val="SMDATA_14_ZW1NYxMAAAAlAAAAEQAAAA0BAAAAkAAAAEgAAACQAAAASAAAAAAAAAAB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KwNAABTBAAArA0AAFMEAAAAAgAACQAAAAQAAAAAAAAADAAAABAAAAAAAAAAAAAAAAAAAAAAAAAAHgAAAGgAAAAAAAAAAAAAAAAAAAAAAAAAAAAAABAnAAAQJwAAAAAAAAAAAAAAAAAAAAAAAAAAAAAAAAAAAAAAAAAAAAAUAAAAAAAAAMDA/wAAAAAAZAAAADIAAAAAAAAAZAAAAAAAAAB/f38ACgAAACEAAABAAAAAPAAAADYDAAAHogAAAAAAAAQAAAAAAAAAAAAAAB8FAAAAAAAAAAAAAMALAACsDQAAUwQAAAIAAAAfBQAAwAsAACgAAAAIAAAAAQAAAAEAAAA="/>
                              </a:ext>
                            </a:extLst>
                          </pic:cNvPicPr>
                        </pic:nvPicPr>
                        <pic:blipFill>
                          <a:blip r:embed="rId9"/>
                          <a:stretch>
                            <a:fillRect/>
                          </a:stretch>
                        </pic:blipFill>
                        <pic:spPr>
                          <a:xfrm>
                            <a:off x="0" y="0"/>
                            <a:ext cx="3074073" cy="1040602"/>
                          </a:xfrm>
                          <a:prstGeom prst="rect">
                            <a:avLst/>
                          </a:prstGeom>
                          <a:noFill/>
                          <a:ln w="12700">
                            <a:noFill/>
                          </a:ln>
                        </pic:spPr>
                      </pic:pic>
                    </a:graphicData>
                  </a:graphic>
                </wp:inline>
              </w:drawing>
            </w:r>
          </w:p>
          <w:p w14:paraId="37691FF1" w14:textId="77777777" w:rsidR="009047C5" w:rsidRPr="00995EFE" w:rsidRDefault="00000000">
            <w:pPr>
              <w:rPr>
                <w:rFonts w:ascii="Times New Roman" w:eastAsia="Times New Roman" w:hAnsi="Times New Roman"/>
                <w:sz w:val="24"/>
                <w:szCs w:val="24"/>
                <w:lang w:val="ru-RU"/>
              </w:rPr>
            </w:pPr>
            <w:r w:rsidRPr="00995EFE">
              <w:rPr>
                <w:sz w:val="24"/>
                <w:szCs w:val="24"/>
              </w:rPr>
              <w:t xml:space="preserve">                              </w:t>
            </w:r>
            <w:bookmarkStart w:id="3" w:name="Текстовое_поле4"/>
            <w:bookmarkEnd w:id="3"/>
            <w:r w:rsidRPr="00995EFE">
              <w:rPr>
                <w:sz w:val="24"/>
                <w:szCs w:val="24"/>
              </w:rPr>
              <w:fldChar w:fldCharType="begin">
                <w:ffData>
                  <w:name w:val="Текстовое поле4"/>
                  <w:enabled/>
                  <w:calcOnExit w:val="0"/>
                  <w:textInput/>
                </w:ffData>
              </w:fldChar>
            </w:r>
            <w:r w:rsidRPr="00995EFE">
              <w:rPr>
                <w:sz w:val="24"/>
                <w:szCs w:val="24"/>
              </w:rPr>
              <w:instrText xml:space="preserve"> FORMTEXT </w:instrText>
            </w:r>
            <w:r w:rsidRPr="00995EFE">
              <w:rPr>
                <w:sz w:val="24"/>
                <w:szCs w:val="24"/>
              </w:rPr>
            </w:r>
            <w:r w:rsidRPr="00995EFE">
              <w:rPr>
                <w:sz w:val="24"/>
                <w:szCs w:val="24"/>
              </w:rPr>
              <w:fldChar w:fldCharType="separate"/>
            </w:r>
            <w:r w:rsidRPr="00995EFE">
              <w:rPr>
                <w:rFonts w:ascii="Times New Roman" w:eastAsia="Times New Roman" w:hAnsi="Times New Roman"/>
                <w:sz w:val="24"/>
                <w:szCs w:val="24"/>
                <w:lang w:val="ru-RU"/>
              </w:rPr>
              <w:t>№4</w:t>
            </w:r>
            <w:r w:rsidRPr="00995EFE">
              <w:rPr>
                <w:sz w:val="24"/>
                <w:szCs w:val="24"/>
              </w:rPr>
              <w:fldChar w:fldCharType="end"/>
            </w:r>
          </w:p>
        </w:tc>
        <w:tc>
          <w:tcPr>
            <w:tcW w:w="3556" w:type="dxa"/>
            <w:tcBorders>
              <w:top w:val="nil"/>
              <w:left w:val="nil"/>
              <w:bottom w:val="nil"/>
              <w:right w:val="nil"/>
            </w:tcBorders>
          </w:tcPr>
          <w:p w14:paraId="56FB300C" w14:textId="77777777" w:rsidR="009047C5" w:rsidRPr="00995EFE" w:rsidRDefault="00000000">
            <w:pPr>
              <w:rPr>
                <w:sz w:val="24"/>
                <w:szCs w:val="24"/>
              </w:rPr>
            </w:pPr>
            <w:r w:rsidRPr="00995EFE">
              <w:rPr>
                <w:sz w:val="24"/>
                <w:szCs w:val="24"/>
              </w:rPr>
              <w:t xml:space="preserve">        </w:t>
            </w:r>
            <w:r w:rsidRPr="00995EFE">
              <w:rPr>
                <w:noProof/>
                <w:sz w:val="24"/>
                <w:szCs w:val="24"/>
              </w:rPr>
              <w:drawing>
                <wp:inline distT="89535" distB="0" distL="89535" distR="0" wp14:anchorId="2A5744AB" wp14:editId="05DE7AFA">
                  <wp:extent cx="2232466" cy="1147763"/>
                  <wp:effectExtent l="0" t="0" r="0" b="0"/>
                  <wp:docPr id="5" name="Изображение5"/>
                  <wp:cNvGraphicFramePr/>
                  <a:graphic xmlns:a="http://schemas.openxmlformats.org/drawingml/2006/main">
                    <a:graphicData uri="http://schemas.openxmlformats.org/drawingml/2006/picture">
                      <pic:pic xmlns:pic="http://schemas.openxmlformats.org/drawingml/2006/picture">
                        <pic:nvPicPr>
                          <pic:cNvPr id="5" name="Изображение5"/>
                          <pic:cNvPicPr>
                            <a:extLst>
                              <a:ext uri="smNativeData">
                                <sm:smNativeData xmlns="" xmlns:o="urn:schemas-microsoft-com:office:office" xmlns:v="urn:schemas-microsoft-com:vml" xmlns:w10="urn:schemas-microsoft-com:office:word" xmlns:w="http://schemas.openxmlformats.org/wordprocessingml/2006/main" xmlns:sm="smNativeData" val="SMDATA_14_ZW1NYxMAAAAlAAAAEQAAAA0BAAAAkAAAAEgAAACQAAAASAAAAAAAAAAB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CMAAAAjAAAAIwAAAB4AAAAAAAAAZAAAAGQAAAAAAAAAZAAAAGQAAAAVAAAAYAAAAAAAAAAAAAAADwAAACADAAAAAAAAAAAAAAEAAACgMgAAAAAAAAAAAAA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G8JAAA4BAAAbwkAADgEAAAAAgAACQAAAAQAAAAAAAAADAAAABAAAADzvLBzQkwNQA+BG8ugVOi/HgAAAGgAAAAAAAAAAAAAAAAAAAAAAAAAAAAAABAnAAAQJwAAAAAAAAAAAAAAAAAAAAAAAAAAAAAAAAAAAAAAAAAAAAAUAAAAAAAAAMDA/wAAAAAAZAAAADIAAAAAAAAAZAAAAAAAAAB/f38ACgAAACEAAABAAAAAPAAAADYDAAAHogAAAAAAAAUAAAABAAAAAAAAAIwaAAABAAAAAAAAAMULAABvCQAAOAQAAAIAAACMGgAAxQsAACgAAAAIAAAAAQAAAAEAAAA="/>
                              </a:ext>
                            </a:extLst>
                          </pic:cNvPicPr>
                        </pic:nvPicPr>
                        <pic:blipFill>
                          <a:blip r:embed="rId10"/>
                          <a:stretch>
                            <a:fillRect/>
                          </a:stretch>
                        </pic:blipFill>
                        <pic:spPr>
                          <a:xfrm>
                            <a:off x="0" y="0"/>
                            <a:ext cx="2252906" cy="1158272"/>
                          </a:xfrm>
                          <a:prstGeom prst="rect">
                            <a:avLst/>
                          </a:prstGeom>
                          <a:noFill/>
                          <a:ln w="12700">
                            <a:noFill/>
                          </a:ln>
                        </pic:spPr>
                      </pic:pic>
                    </a:graphicData>
                  </a:graphic>
                </wp:inline>
              </w:drawing>
            </w:r>
          </w:p>
          <w:p w14:paraId="7D6F31D8" w14:textId="77777777" w:rsidR="009047C5" w:rsidRPr="00995EFE" w:rsidRDefault="00000000">
            <w:pPr>
              <w:rPr>
                <w:rFonts w:ascii="Times New Roman" w:eastAsia="Times New Roman" w:hAnsi="Times New Roman"/>
                <w:sz w:val="24"/>
                <w:szCs w:val="24"/>
                <w:lang w:val="ru-RU"/>
              </w:rPr>
            </w:pPr>
            <w:r w:rsidRPr="00995EFE">
              <w:rPr>
                <w:sz w:val="24"/>
                <w:szCs w:val="24"/>
              </w:rPr>
              <w:t xml:space="preserve">                             </w:t>
            </w:r>
            <w:bookmarkStart w:id="4" w:name="Текстовое_поле5"/>
            <w:bookmarkEnd w:id="4"/>
            <w:r w:rsidRPr="00995EFE">
              <w:rPr>
                <w:sz w:val="24"/>
                <w:szCs w:val="24"/>
              </w:rPr>
              <w:fldChar w:fldCharType="begin">
                <w:ffData>
                  <w:name w:val="Текстовое поле5"/>
                  <w:enabled/>
                  <w:calcOnExit w:val="0"/>
                  <w:textInput/>
                </w:ffData>
              </w:fldChar>
            </w:r>
            <w:r w:rsidRPr="00995EFE">
              <w:rPr>
                <w:sz w:val="24"/>
                <w:szCs w:val="24"/>
              </w:rPr>
              <w:instrText xml:space="preserve"> FORMTEXT </w:instrText>
            </w:r>
            <w:r w:rsidRPr="00995EFE">
              <w:rPr>
                <w:sz w:val="24"/>
                <w:szCs w:val="24"/>
              </w:rPr>
            </w:r>
            <w:r w:rsidRPr="00995EFE">
              <w:rPr>
                <w:sz w:val="24"/>
                <w:szCs w:val="24"/>
              </w:rPr>
              <w:fldChar w:fldCharType="separate"/>
            </w:r>
            <w:r w:rsidRPr="00995EFE">
              <w:rPr>
                <w:rFonts w:ascii="Times New Roman" w:eastAsia="Times New Roman" w:hAnsi="Times New Roman"/>
                <w:sz w:val="24"/>
                <w:szCs w:val="24"/>
                <w:lang w:val="ru-RU"/>
              </w:rPr>
              <w:t>№5</w:t>
            </w:r>
            <w:r w:rsidRPr="00995EFE">
              <w:rPr>
                <w:sz w:val="24"/>
                <w:szCs w:val="24"/>
              </w:rPr>
              <w:fldChar w:fldCharType="end"/>
            </w:r>
          </w:p>
        </w:tc>
        <w:tc>
          <w:tcPr>
            <w:tcW w:w="3556" w:type="dxa"/>
            <w:tcBorders>
              <w:top w:val="nil"/>
              <w:left w:val="nil"/>
              <w:bottom w:val="nil"/>
              <w:right w:val="nil"/>
            </w:tcBorders>
          </w:tcPr>
          <w:p w14:paraId="2DD8247B" w14:textId="77777777" w:rsidR="009047C5" w:rsidRPr="00995EFE" w:rsidRDefault="009047C5">
            <w:pPr>
              <w:rPr>
                <w:sz w:val="24"/>
                <w:szCs w:val="24"/>
              </w:rPr>
            </w:pPr>
          </w:p>
        </w:tc>
      </w:tr>
    </w:tbl>
    <w:p w14:paraId="03BBFD4B" w14:textId="77777777" w:rsidR="005957E3" w:rsidRDefault="005957E3"/>
    <w:sectPr w:rsidR="005957E3">
      <w:endnotePr>
        <w:numFmt w:val="decimal"/>
      </w:endnotePr>
      <w:pgSz w:w="11906" w:h="16838"/>
      <w:pgMar w:top="340" w:right="397" w:bottom="284" w:left="45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61C6"/>
    <w:multiLevelType w:val="singleLevel"/>
    <w:tmpl w:val="4BDA5668"/>
    <w:name w:val="Bullet 73"/>
    <w:lvl w:ilvl="0">
      <w:start w:val="1"/>
      <w:numFmt w:val="decimal"/>
      <w:lvlText w:val="%1."/>
      <w:lvlJc w:val="left"/>
      <w:pPr>
        <w:ind w:left="0" w:firstLine="0"/>
      </w:pPr>
    </w:lvl>
  </w:abstractNum>
  <w:abstractNum w:abstractNumId="1" w15:restartNumberingAfterBreak="0">
    <w:nsid w:val="01802BAE"/>
    <w:multiLevelType w:val="singleLevel"/>
    <w:tmpl w:val="F3D6DB50"/>
    <w:name w:val="Bullet 66"/>
    <w:lvl w:ilvl="0">
      <w:start w:val="1"/>
      <w:numFmt w:val="decimal"/>
      <w:lvlText w:val="%1."/>
      <w:lvlJc w:val="left"/>
      <w:pPr>
        <w:ind w:left="0" w:firstLine="0"/>
      </w:pPr>
    </w:lvl>
  </w:abstractNum>
  <w:abstractNum w:abstractNumId="2" w15:restartNumberingAfterBreak="0">
    <w:nsid w:val="01A30720"/>
    <w:multiLevelType w:val="singleLevel"/>
    <w:tmpl w:val="E9D4030E"/>
    <w:name w:val="Bullet 114"/>
    <w:lvl w:ilvl="0">
      <w:start w:val="1"/>
      <w:numFmt w:val="decimal"/>
      <w:lvlText w:val="%1."/>
      <w:lvlJc w:val="left"/>
      <w:pPr>
        <w:ind w:left="0" w:firstLine="0"/>
      </w:pPr>
    </w:lvl>
  </w:abstractNum>
  <w:abstractNum w:abstractNumId="3" w15:restartNumberingAfterBreak="0">
    <w:nsid w:val="020534CE"/>
    <w:multiLevelType w:val="singleLevel"/>
    <w:tmpl w:val="252A22A4"/>
    <w:name w:val="Bullet 76"/>
    <w:lvl w:ilvl="0">
      <w:start w:val="1"/>
      <w:numFmt w:val="decimal"/>
      <w:lvlText w:val="%1."/>
      <w:lvlJc w:val="left"/>
      <w:pPr>
        <w:ind w:left="0" w:firstLine="0"/>
      </w:pPr>
    </w:lvl>
  </w:abstractNum>
  <w:abstractNum w:abstractNumId="4" w15:restartNumberingAfterBreak="0">
    <w:nsid w:val="0284239E"/>
    <w:multiLevelType w:val="singleLevel"/>
    <w:tmpl w:val="3CD0660C"/>
    <w:name w:val="Bullet 101"/>
    <w:lvl w:ilvl="0">
      <w:start w:val="1"/>
      <w:numFmt w:val="decimal"/>
      <w:lvlText w:val="%1."/>
      <w:lvlJc w:val="left"/>
      <w:pPr>
        <w:ind w:left="0" w:firstLine="0"/>
      </w:pPr>
    </w:lvl>
  </w:abstractNum>
  <w:abstractNum w:abstractNumId="5" w15:restartNumberingAfterBreak="0">
    <w:nsid w:val="03B60916"/>
    <w:multiLevelType w:val="singleLevel"/>
    <w:tmpl w:val="960CE4D2"/>
    <w:name w:val="Bullet 60"/>
    <w:lvl w:ilvl="0">
      <w:start w:val="1"/>
      <w:numFmt w:val="decimal"/>
      <w:lvlText w:val="%1."/>
      <w:lvlJc w:val="left"/>
      <w:pPr>
        <w:ind w:left="0" w:firstLine="0"/>
      </w:pPr>
    </w:lvl>
  </w:abstractNum>
  <w:abstractNum w:abstractNumId="6" w15:restartNumberingAfterBreak="0">
    <w:nsid w:val="04CC4784"/>
    <w:multiLevelType w:val="singleLevel"/>
    <w:tmpl w:val="BD307A4E"/>
    <w:name w:val="Bullet 80"/>
    <w:lvl w:ilvl="0">
      <w:start w:val="1"/>
      <w:numFmt w:val="decimal"/>
      <w:lvlText w:val="%1."/>
      <w:lvlJc w:val="left"/>
      <w:pPr>
        <w:ind w:left="0" w:firstLine="0"/>
      </w:pPr>
    </w:lvl>
  </w:abstractNum>
  <w:abstractNum w:abstractNumId="7" w15:restartNumberingAfterBreak="0">
    <w:nsid w:val="04E87A8D"/>
    <w:multiLevelType w:val="singleLevel"/>
    <w:tmpl w:val="8DAEDE5A"/>
    <w:name w:val="Bullet 27"/>
    <w:lvl w:ilvl="0">
      <w:start w:val="1"/>
      <w:numFmt w:val="decimal"/>
      <w:lvlText w:val="%1."/>
      <w:lvlJc w:val="left"/>
      <w:pPr>
        <w:ind w:left="0" w:firstLine="0"/>
      </w:pPr>
    </w:lvl>
  </w:abstractNum>
  <w:abstractNum w:abstractNumId="8" w15:restartNumberingAfterBreak="0">
    <w:nsid w:val="058B5654"/>
    <w:multiLevelType w:val="singleLevel"/>
    <w:tmpl w:val="5E20563A"/>
    <w:name w:val="Bullet 77"/>
    <w:lvl w:ilvl="0">
      <w:start w:val="1"/>
      <w:numFmt w:val="decimal"/>
      <w:lvlText w:val="%1."/>
      <w:lvlJc w:val="left"/>
      <w:pPr>
        <w:ind w:left="0" w:firstLine="0"/>
      </w:pPr>
    </w:lvl>
  </w:abstractNum>
  <w:abstractNum w:abstractNumId="9" w15:restartNumberingAfterBreak="0">
    <w:nsid w:val="05D55AE1"/>
    <w:multiLevelType w:val="hybridMultilevel"/>
    <w:tmpl w:val="439C4DF0"/>
    <w:name w:val="Нумерованный список 1"/>
    <w:lvl w:ilvl="0" w:tplc="438CA8D0">
      <w:start w:val="1"/>
      <w:numFmt w:val="decimal"/>
      <w:lvlText w:val="%1."/>
      <w:lvlJc w:val="left"/>
      <w:pPr>
        <w:ind w:left="720" w:firstLine="0"/>
      </w:pPr>
    </w:lvl>
    <w:lvl w:ilvl="1" w:tplc="D4C87740">
      <w:start w:val="1"/>
      <w:numFmt w:val="lowerLetter"/>
      <w:lvlText w:val="%2."/>
      <w:lvlJc w:val="left"/>
      <w:pPr>
        <w:ind w:left="1440" w:firstLine="0"/>
      </w:pPr>
    </w:lvl>
    <w:lvl w:ilvl="2" w:tplc="5AD65664">
      <w:start w:val="1"/>
      <w:numFmt w:val="lowerRoman"/>
      <w:lvlText w:val="%3."/>
      <w:lvlJc w:val="left"/>
      <w:pPr>
        <w:ind w:left="2340" w:firstLine="0"/>
      </w:pPr>
    </w:lvl>
    <w:lvl w:ilvl="3" w:tplc="8B14F752">
      <w:start w:val="1"/>
      <w:numFmt w:val="decimal"/>
      <w:lvlText w:val="%4."/>
      <w:lvlJc w:val="left"/>
      <w:pPr>
        <w:ind w:left="2880" w:firstLine="0"/>
      </w:pPr>
    </w:lvl>
    <w:lvl w:ilvl="4" w:tplc="A358FBAC">
      <w:start w:val="1"/>
      <w:numFmt w:val="lowerLetter"/>
      <w:lvlText w:val="%5."/>
      <w:lvlJc w:val="left"/>
      <w:pPr>
        <w:ind w:left="3600" w:firstLine="0"/>
      </w:pPr>
    </w:lvl>
    <w:lvl w:ilvl="5" w:tplc="8F7E4756">
      <w:start w:val="1"/>
      <w:numFmt w:val="lowerRoman"/>
      <w:lvlText w:val="%6."/>
      <w:lvlJc w:val="left"/>
      <w:pPr>
        <w:ind w:left="4500" w:firstLine="0"/>
      </w:pPr>
    </w:lvl>
    <w:lvl w:ilvl="6" w:tplc="FF34196E">
      <w:start w:val="1"/>
      <w:numFmt w:val="decimal"/>
      <w:lvlText w:val="%7."/>
      <w:lvlJc w:val="left"/>
      <w:pPr>
        <w:ind w:left="5040" w:firstLine="0"/>
      </w:pPr>
    </w:lvl>
    <w:lvl w:ilvl="7" w:tplc="F6F0E18E">
      <w:start w:val="1"/>
      <w:numFmt w:val="lowerLetter"/>
      <w:lvlText w:val="%8."/>
      <w:lvlJc w:val="left"/>
      <w:pPr>
        <w:ind w:left="5760" w:firstLine="0"/>
      </w:pPr>
    </w:lvl>
    <w:lvl w:ilvl="8" w:tplc="89285C02">
      <w:start w:val="1"/>
      <w:numFmt w:val="lowerRoman"/>
      <w:lvlText w:val="%9."/>
      <w:lvlJc w:val="left"/>
      <w:pPr>
        <w:ind w:left="6660" w:firstLine="0"/>
      </w:pPr>
    </w:lvl>
  </w:abstractNum>
  <w:abstractNum w:abstractNumId="10" w15:restartNumberingAfterBreak="0">
    <w:nsid w:val="06354A8A"/>
    <w:multiLevelType w:val="singleLevel"/>
    <w:tmpl w:val="A662ACA0"/>
    <w:name w:val="Bullet 103"/>
    <w:lvl w:ilvl="0">
      <w:start w:val="1"/>
      <w:numFmt w:val="decimal"/>
      <w:lvlText w:val="%1."/>
      <w:lvlJc w:val="left"/>
      <w:pPr>
        <w:ind w:left="0" w:firstLine="0"/>
      </w:pPr>
    </w:lvl>
  </w:abstractNum>
  <w:abstractNum w:abstractNumId="11" w15:restartNumberingAfterBreak="0">
    <w:nsid w:val="06ED5B84"/>
    <w:multiLevelType w:val="singleLevel"/>
    <w:tmpl w:val="6114A91A"/>
    <w:name w:val="Bullet 55"/>
    <w:lvl w:ilvl="0">
      <w:start w:val="1"/>
      <w:numFmt w:val="decimal"/>
      <w:lvlText w:val="%1."/>
      <w:lvlJc w:val="left"/>
      <w:pPr>
        <w:ind w:left="0" w:firstLine="0"/>
      </w:pPr>
    </w:lvl>
  </w:abstractNum>
  <w:abstractNum w:abstractNumId="12" w15:restartNumberingAfterBreak="0">
    <w:nsid w:val="073238A5"/>
    <w:multiLevelType w:val="singleLevel"/>
    <w:tmpl w:val="A232D3E8"/>
    <w:name w:val="Bullet 98"/>
    <w:lvl w:ilvl="0">
      <w:start w:val="1"/>
      <w:numFmt w:val="decimal"/>
      <w:lvlText w:val="%1."/>
      <w:lvlJc w:val="left"/>
      <w:pPr>
        <w:ind w:left="0" w:firstLine="0"/>
      </w:pPr>
    </w:lvl>
  </w:abstractNum>
  <w:abstractNum w:abstractNumId="13" w15:restartNumberingAfterBreak="0">
    <w:nsid w:val="093C05C1"/>
    <w:multiLevelType w:val="hybridMultilevel"/>
    <w:tmpl w:val="EE388974"/>
    <w:name w:val="Нумерованный список 14"/>
    <w:lvl w:ilvl="0" w:tplc="9B0EF6DA">
      <w:start w:val="1"/>
      <w:numFmt w:val="decimal"/>
      <w:lvlText w:val="%1."/>
      <w:lvlJc w:val="left"/>
      <w:pPr>
        <w:ind w:left="720" w:firstLine="0"/>
      </w:pPr>
    </w:lvl>
    <w:lvl w:ilvl="1" w:tplc="B5B0B736">
      <w:start w:val="1"/>
      <w:numFmt w:val="lowerLetter"/>
      <w:lvlText w:val="%2."/>
      <w:lvlJc w:val="left"/>
      <w:pPr>
        <w:ind w:left="1440" w:firstLine="0"/>
      </w:pPr>
    </w:lvl>
    <w:lvl w:ilvl="2" w:tplc="393C022C">
      <w:start w:val="1"/>
      <w:numFmt w:val="lowerRoman"/>
      <w:lvlText w:val="%3."/>
      <w:lvlJc w:val="left"/>
      <w:pPr>
        <w:ind w:left="2340" w:firstLine="0"/>
      </w:pPr>
    </w:lvl>
    <w:lvl w:ilvl="3" w:tplc="926CAB96">
      <w:start w:val="1"/>
      <w:numFmt w:val="decimal"/>
      <w:lvlText w:val="%4."/>
      <w:lvlJc w:val="left"/>
      <w:pPr>
        <w:ind w:left="2880" w:firstLine="0"/>
      </w:pPr>
    </w:lvl>
    <w:lvl w:ilvl="4" w:tplc="3A461C5E">
      <w:start w:val="1"/>
      <w:numFmt w:val="lowerLetter"/>
      <w:lvlText w:val="%5."/>
      <w:lvlJc w:val="left"/>
      <w:pPr>
        <w:ind w:left="3600" w:firstLine="0"/>
      </w:pPr>
    </w:lvl>
    <w:lvl w:ilvl="5" w:tplc="9A426EA4">
      <w:start w:val="1"/>
      <w:numFmt w:val="lowerRoman"/>
      <w:lvlText w:val="%6."/>
      <w:lvlJc w:val="left"/>
      <w:pPr>
        <w:ind w:left="4500" w:firstLine="0"/>
      </w:pPr>
    </w:lvl>
    <w:lvl w:ilvl="6" w:tplc="16FC00A0">
      <w:start w:val="1"/>
      <w:numFmt w:val="decimal"/>
      <w:lvlText w:val="%7."/>
      <w:lvlJc w:val="left"/>
      <w:pPr>
        <w:ind w:left="5040" w:firstLine="0"/>
      </w:pPr>
    </w:lvl>
    <w:lvl w:ilvl="7" w:tplc="3CC0F114">
      <w:start w:val="1"/>
      <w:numFmt w:val="lowerLetter"/>
      <w:lvlText w:val="%8."/>
      <w:lvlJc w:val="left"/>
      <w:pPr>
        <w:ind w:left="5760" w:firstLine="0"/>
      </w:pPr>
    </w:lvl>
    <w:lvl w:ilvl="8" w:tplc="2EEA1234">
      <w:start w:val="1"/>
      <w:numFmt w:val="lowerRoman"/>
      <w:lvlText w:val="%9."/>
      <w:lvlJc w:val="left"/>
      <w:pPr>
        <w:ind w:left="6660" w:firstLine="0"/>
      </w:pPr>
    </w:lvl>
  </w:abstractNum>
  <w:abstractNum w:abstractNumId="14" w15:restartNumberingAfterBreak="0">
    <w:nsid w:val="0A1043CC"/>
    <w:multiLevelType w:val="singleLevel"/>
    <w:tmpl w:val="44E20C04"/>
    <w:name w:val="Bullet 81"/>
    <w:lvl w:ilvl="0">
      <w:start w:val="1"/>
      <w:numFmt w:val="decimal"/>
      <w:lvlText w:val="%1."/>
      <w:lvlJc w:val="left"/>
      <w:pPr>
        <w:ind w:left="0" w:firstLine="0"/>
      </w:pPr>
    </w:lvl>
  </w:abstractNum>
  <w:abstractNum w:abstractNumId="15" w15:restartNumberingAfterBreak="0">
    <w:nsid w:val="0A226221"/>
    <w:multiLevelType w:val="singleLevel"/>
    <w:tmpl w:val="C7884926"/>
    <w:name w:val="Bullet 82"/>
    <w:lvl w:ilvl="0">
      <w:start w:val="1"/>
      <w:numFmt w:val="decimal"/>
      <w:lvlText w:val="%1."/>
      <w:lvlJc w:val="left"/>
      <w:pPr>
        <w:ind w:left="0" w:firstLine="0"/>
      </w:pPr>
    </w:lvl>
  </w:abstractNum>
  <w:abstractNum w:abstractNumId="16" w15:restartNumberingAfterBreak="0">
    <w:nsid w:val="0B9C06DA"/>
    <w:multiLevelType w:val="singleLevel"/>
    <w:tmpl w:val="26AA90F2"/>
    <w:name w:val="Bullet 63"/>
    <w:lvl w:ilvl="0">
      <w:start w:val="1"/>
      <w:numFmt w:val="decimal"/>
      <w:lvlText w:val="%1."/>
      <w:lvlJc w:val="left"/>
      <w:pPr>
        <w:ind w:left="0" w:firstLine="0"/>
      </w:pPr>
    </w:lvl>
  </w:abstractNum>
  <w:abstractNum w:abstractNumId="17" w15:restartNumberingAfterBreak="0">
    <w:nsid w:val="0C7472EE"/>
    <w:multiLevelType w:val="hybridMultilevel"/>
    <w:tmpl w:val="D16255AA"/>
    <w:name w:val="Нумерованный список 6"/>
    <w:lvl w:ilvl="0" w:tplc="B142B5AC">
      <w:start w:val="1"/>
      <w:numFmt w:val="decimal"/>
      <w:lvlText w:val="%1."/>
      <w:lvlJc w:val="left"/>
      <w:pPr>
        <w:ind w:left="720" w:firstLine="0"/>
      </w:pPr>
    </w:lvl>
    <w:lvl w:ilvl="1" w:tplc="F8708BDA">
      <w:start w:val="1"/>
      <w:numFmt w:val="lowerLetter"/>
      <w:lvlText w:val="%2."/>
      <w:lvlJc w:val="left"/>
      <w:pPr>
        <w:ind w:left="1440" w:firstLine="0"/>
      </w:pPr>
    </w:lvl>
    <w:lvl w:ilvl="2" w:tplc="CE203DA8">
      <w:start w:val="1"/>
      <w:numFmt w:val="lowerRoman"/>
      <w:lvlText w:val="%3."/>
      <w:lvlJc w:val="left"/>
      <w:pPr>
        <w:ind w:left="2340" w:firstLine="0"/>
      </w:pPr>
    </w:lvl>
    <w:lvl w:ilvl="3" w:tplc="A170B14E">
      <w:start w:val="1"/>
      <w:numFmt w:val="decimal"/>
      <w:lvlText w:val="%4."/>
      <w:lvlJc w:val="left"/>
      <w:pPr>
        <w:ind w:left="2880" w:firstLine="0"/>
      </w:pPr>
    </w:lvl>
    <w:lvl w:ilvl="4" w:tplc="9C82D4B6">
      <w:start w:val="1"/>
      <w:numFmt w:val="lowerLetter"/>
      <w:lvlText w:val="%5."/>
      <w:lvlJc w:val="left"/>
      <w:pPr>
        <w:ind w:left="3600" w:firstLine="0"/>
      </w:pPr>
    </w:lvl>
    <w:lvl w:ilvl="5" w:tplc="F488968E">
      <w:start w:val="1"/>
      <w:numFmt w:val="lowerRoman"/>
      <w:lvlText w:val="%6."/>
      <w:lvlJc w:val="left"/>
      <w:pPr>
        <w:ind w:left="4500" w:firstLine="0"/>
      </w:pPr>
    </w:lvl>
    <w:lvl w:ilvl="6" w:tplc="57780062">
      <w:start w:val="1"/>
      <w:numFmt w:val="decimal"/>
      <w:lvlText w:val="%7."/>
      <w:lvlJc w:val="left"/>
      <w:pPr>
        <w:ind w:left="5040" w:firstLine="0"/>
      </w:pPr>
    </w:lvl>
    <w:lvl w:ilvl="7" w:tplc="08C6DE46">
      <w:start w:val="1"/>
      <w:numFmt w:val="lowerLetter"/>
      <w:lvlText w:val="%8."/>
      <w:lvlJc w:val="left"/>
      <w:pPr>
        <w:ind w:left="5760" w:firstLine="0"/>
      </w:pPr>
    </w:lvl>
    <w:lvl w:ilvl="8" w:tplc="9FAE78A2">
      <w:start w:val="1"/>
      <w:numFmt w:val="lowerRoman"/>
      <w:lvlText w:val="%9."/>
      <w:lvlJc w:val="left"/>
      <w:pPr>
        <w:ind w:left="6660" w:firstLine="0"/>
      </w:pPr>
    </w:lvl>
  </w:abstractNum>
  <w:abstractNum w:abstractNumId="18" w15:restartNumberingAfterBreak="0">
    <w:nsid w:val="0C844DFC"/>
    <w:multiLevelType w:val="singleLevel"/>
    <w:tmpl w:val="F6DAAD4A"/>
    <w:name w:val="Bullet 97"/>
    <w:lvl w:ilvl="0">
      <w:start w:val="1"/>
      <w:numFmt w:val="decimal"/>
      <w:lvlText w:val="%1."/>
      <w:lvlJc w:val="left"/>
      <w:pPr>
        <w:ind w:left="0" w:firstLine="0"/>
      </w:pPr>
    </w:lvl>
  </w:abstractNum>
  <w:abstractNum w:abstractNumId="19" w15:restartNumberingAfterBreak="0">
    <w:nsid w:val="0E0752A7"/>
    <w:multiLevelType w:val="singleLevel"/>
    <w:tmpl w:val="17D81B8C"/>
    <w:name w:val="Bullet 53"/>
    <w:lvl w:ilvl="0">
      <w:start w:val="1"/>
      <w:numFmt w:val="decimal"/>
      <w:lvlText w:val="%1."/>
      <w:lvlJc w:val="left"/>
      <w:pPr>
        <w:ind w:left="0" w:firstLine="0"/>
      </w:pPr>
    </w:lvl>
  </w:abstractNum>
  <w:abstractNum w:abstractNumId="20" w15:restartNumberingAfterBreak="0">
    <w:nsid w:val="0E811F21"/>
    <w:multiLevelType w:val="singleLevel"/>
    <w:tmpl w:val="DEC233DA"/>
    <w:name w:val="Bullet 43"/>
    <w:lvl w:ilvl="0">
      <w:start w:val="1"/>
      <w:numFmt w:val="decimal"/>
      <w:lvlText w:val="%1."/>
      <w:lvlJc w:val="left"/>
      <w:pPr>
        <w:ind w:left="0" w:firstLine="0"/>
      </w:pPr>
    </w:lvl>
  </w:abstractNum>
  <w:abstractNum w:abstractNumId="21" w15:restartNumberingAfterBreak="0">
    <w:nsid w:val="0E9D49A9"/>
    <w:multiLevelType w:val="singleLevel"/>
    <w:tmpl w:val="482AC9B4"/>
    <w:name w:val="Bullet 70"/>
    <w:lvl w:ilvl="0">
      <w:start w:val="1"/>
      <w:numFmt w:val="decimal"/>
      <w:lvlText w:val="%1."/>
      <w:lvlJc w:val="left"/>
      <w:pPr>
        <w:ind w:left="0" w:firstLine="0"/>
      </w:pPr>
    </w:lvl>
  </w:abstractNum>
  <w:abstractNum w:abstractNumId="22" w15:restartNumberingAfterBreak="0">
    <w:nsid w:val="0EC134E5"/>
    <w:multiLevelType w:val="singleLevel"/>
    <w:tmpl w:val="D9260338"/>
    <w:name w:val="Bullet 59"/>
    <w:lvl w:ilvl="0">
      <w:start w:val="1"/>
      <w:numFmt w:val="decimal"/>
      <w:lvlText w:val="%1."/>
      <w:lvlJc w:val="left"/>
      <w:pPr>
        <w:ind w:left="0" w:firstLine="0"/>
      </w:pPr>
    </w:lvl>
  </w:abstractNum>
  <w:abstractNum w:abstractNumId="23" w15:restartNumberingAfterBreak="0">
    <w:nsid w:val="0F7B1B21"/>
    <w:multiLevelType w:val="singleLevel"/>
    <w:tmpl w:val="E684FD18"/>
    <w:name w:val="Bullet 113"/>
    <w:lvl w:ilvl="0">
      <w:start w:val="1"/>
      <w:numFmt w:val="decimal"/>
      <w:lvlText w:val="%1."/>
      <w:lvlJc w:val="left"/>
      <w:pPr>
        <w:ind w:left="0" w:firstLine="0"/>
      </w:pPr>
    </w:lvl>
  </w:abstractNum>
  <w:abstractNum w:abstractNumId="24" w15:restartNumberingAfterBreak="0">
    <w:nsid w:val="10954ADB"/>
    <w:multiLevelType w:val="singleLevel"/>
    <w:tmpl w:val="D3D40C52"/>
    <w:name w:val="Bullet 65"/>
    <w:lvl w:ilvl="0">
      <w:start w:val="1"/>
      <w:numFmt w:val="decimal"/>
      <w:lvlText w:val="%1."/>
      <w:lvlJc w:val="left"/>
      <w:pPr>
        <w:ind w:left="0" w:firstLine="0"/>
      </w:pPr>
    </w:lvl>
  </w:abstractNum>
  <w:abstractNum w:abstractNumId="25" w15:restartNumberingAfterBreak="0">
    <w:nsid w:val="10A11D3A"/>
    <w:multiLevelType w:val="multilevel"/>
    <w:tmpl w:val="E4786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12E4709"/>
    <w:multiLevelType w:val="hybridMultilevel"/>
    <w:tmpl w:val="C8F01A1A"/>
    <w:name w:val="Нумерованный список 3"/>
    <w:lvl w:ilvl="0" w:tplc="B1F0C544">
      <w:start w:val="1"/>
      <w:numFmt w:val="decimal"/>
      <w:lvlText w:val="%1."/>
      <w:lvlJc w:val="left"/>
      <w:pPr>
        <w:ind w:left="360" w:firstLine="0"/>
      </w:pPr>
    </w:lvl>
    <w:lvl w:ilvl="1" w:tplc="73B2F28C">
      <w:start w:val="1"/>
      <w:numFmt w:val="lowerLetter"/>
      <w:lvlText w:val="%2."/>
      <w:lvlJc w:val="left"/>
      <w:pPr>
        <w:ind w:left="1080" w:firstLine="0"/>
      </w:pPr>
    </w:lvl>
    <w:lvl w:ilvl="2" w:tplc="7C240B3E">
      <w:start w:val="1"/>
      <w:numFmt w:val="lowerRoman"/>
      <w:lvlText w:val="%3."/>
      <w:lvlJc w:val="left"/>
      <w:pPr>
        <w:ind w:left="1980" w:firstLine="0"/>
      </w:pPr>
    </w:lvl>
    <w:lvl w:ilvl="3" w:tplc="AC34CE76">
      <w:start w:val="1"/>
      <w:numFmt w:val="decimal"/>
      <w:lvlText w:val="%4."/>
      <w:lvlJc w:val="left"/>
      <w:pPr>
        <w:ind w:left="2520" w:firstLine="0"/>
      </w:pPr>
    </w:lvl>
    <w:lvl w:ilvl="4" w:tplc="FE28D48E">
      <w:start w:val="1"/>
      <w:numFmt w:val="lowerLetter"/>
      <w:lvlText w:val="%5."/>
      <w:lvlJc w:val="left"/>
      <w:pPr>
        <w:ind w:left="3240" w:firstLine="0"/>
      </w:pPr>
    </w:lvl>
    <w:lvl w:ilvl="5" w:tplc="ED7C55D8">
      <w:start w:val="1"/>
      <w:numFmt w:val="lowerRoman"/>
      <w:lvlText w:val="%6."/>
      <w:lvlJc w:val="left"/>
      <w:pPr>
        <w:ind w:left="4140" w:firstLine="0"/>
      </w:pPr>
    </w:lvl>
    <w:lvl w:ilvl="6" w:tplc="B0C644DA">
      <w:start w:val="1"/>
      <w:numFmt w:val="decimal"/>
      <w:lvlText w:val="%7."/>
      <w:lvlJc w:val="left"/>
      <w:pPr>
        <w:ind w:left="4680" w:firstLine="0"/>
      </w:pPr>
    </w:lvl>
    <w:lvl w:ilvl="7" w:tplc="DD34A386">
      <w:start w:val="1"/>
      <w:numFmt w:val="lowerLetter"/>
      <w:lvlText w:val="%8."/>
      <w:lvlJc w:val="left"/>
      <w:pPr>
        <w:ind w:left="5400" w:firstLine="0"/>
      </w:pPr>
    </w:lvl>
    <w:lvl w:ilvl="8" w:tplc="BE38FE2E">
      <w:start w:val="1"/>
      <w:numFmt w:val="lowerRoman"/>
      <w:lvlText w:val="%9."/>
      <w:lvlJc w:val="left"/>
      <w:pPr>
        <w:ind w:left="6300" w:firstLine="0"/>
      </w:pPr>
    </w:lvl>
  </w:abstractNum>
  <w:abstractNum w:abstractNumId="27" w15:restartNumberingAfterBreak="0">
    <w:nsid w:val="11CD24DA"/>
    <w:multiLevelType w:val="singleLevel"/>
    <w:tmpl w:val="FEC2E988"/>
    <w:name w:val="Bullet 16"/>
    <w:lvl w:ilvl="0">
      <w:start w:val="1"/>
      <w:numFmt w:val="decimal"/>
      <w:lvlText w:val="%1."/>
      <w:lvlJc w:val="left"/>
      <w:pPr>
        <w:ind w:left="0" w:firstLine="0"/>
      </w:pPr>
    </w:lvl>
  </w:abstractNum>
  <w:abstractNum w:abstractNumId="28" w15:restartNumberingAfterBreak="0">
    <w:nsid w:val="14AD5E5B"/>
    <w:multiLevelType w:val="singleLevel"/>
    <w:tmpl w:val="4B626E4C"/>
    <w:name w:val="Bullet 96"/>
    <w:lvl w:ilvl="0">
      <w:start w:val="1"/>
      <w:numFmt w:val="decimal"/>
      <w:lvlText w:val="%1."/>
      <w:lvlJc w:val="left"/>
      <w:pPr>
        <w:ind w:left="0" w:firstLine="0"/>
      </w:pPr>
    </w:lvl>
  </w:abstractNum>
  <w:abstractNum w:abstractNumId="29" w15:restartNumberingAfterBreak="0">
    <w:nsid w:val="178F78F9"/>
    <w:multiLevelType w:val="singleLevel"/>
    <w:tmpl w:val="8578EE0A"/>
    <w:name w:val="Bullet 71"/>
    <w:lvl w:ilvl="0">
      <w:start w:val="1"/>
      <w:numFmt w:val="decimal"/>
      <w:lvlText w:val="%1."/>
      <w:lvlJc w:val="left"/>
      <w:pPr>
        <w:ind w:left="0" w:firstLine="0"/>
      </w:pPr>
    </w:lvl>
  </w:abstractNum>
  <w:abstractNum w:abstractNumId="30" w15:restartNumberingAfterBreak="0">
    <w:nsid w:val="19840D1D"/>
    <w:multiLevelType w:val="hybridMultilevel"/>
    <w:tmpl w:val="6D3ACD7E"/>
    <w:name w:val="Нумерованный список 10"/>
    <w:lvl w:ilvl="0" w:tplc="03729AE4">
      <w:start w:val="1"/>
      <w:numFmt w:val="decimal"/>
      <w:lvlText w:val="%1."/>
      <w:lvlJc w:val="left"/>
      <w:pPr>
        <w:ind w:left="720" w:firstLine="0"/>
      </w:pPr>
    </w:lvl>
    <w:lvl w:ilvl="1" w:tplc="82BE52FE">
      <w:start w:val="1"/>
      <w:numFmt w:val="lowerLetter"/>
      <w:lvlText w:val="%2."/>
      <w:lvlJc w:val="left"/>
      <w:pPr>
        <w:ind w:left="1440" w:firstLine="0"/>
      </w:pPr>
    </w:lvl>
    <w:lvl w:ilvl="2" w:tplc="5B8A3CD6">
      <w:start w:val="1"/>
      <w:numFmt w:val="lowerRoman"/>
      <w:lvlText w:val="%3."/>
      <w:lvlJc w:val="left"/>
      <w:pPr>
        <w:ind w:left="2340" w:firstLine="0"/>
      </w:pPr>
    </w:lvl>
    <w:lvl w:ilvl="3" w:tplc="4FC6B4B2">
      <w:start w:val="1"/>
      <w:numFmt w:val="decimal"/>
      <w:lvlText w:val="%4."/>
      <w:lvlJc w:val="left"/>
      <w:pPr>
        <w:ind w:left="2880" w:firstLine="0"/>
      </w:pPr>
    </w:lvl>
    <w:lvl w:ilvl="4" w:tplc="A02C1F62">
      <w:start w:val="1"/>
      <w:numFmt w:val="lowerLetter"/>
      <w:lvlText w:val="%5."/>
      <w:lvlJc w:val="left"/>
      <w:pPr>
        <w:ind w:left="3600" w:firstLine="0"/>
      </w:pPr>
    </w:lvl>
    <w:lvl w:ilvl="5" w:tplc="42AA09A0">
      <w:start w:val="1"/>
      <w:numFmt w:val="lowerRoman"/>
      <w:lvlText w:val="%6."/>
      <w:lvlJc w:val="left"/>
      <w:pPr>
        <w:ind w:left="4500" w:firstLine="0"/>
      </w:pPr>
    </w:lvl>
    <w:lvl w:ilvl="6" w:tplc="B684609A">
      <w:start w:val="1"/>
      <w:numFmt w:val="decimal"/>
      <w:lvlText w:val="%7."/>
      <w:lvlJc w:val="left"/>
      <w:pPr>
        <w:ind w:left="5040" w:firstLine="0"/>
      </w:pPr>
    </w:lvl>
    <w:lvl w:ilvl="7" w:tplc="5478DE04">
      <w:start w:val="1"/>
      <w:numFmt w:val="lowerLetter"/>
      <w:lvlText w:val="%8."/>
      <w:lvlJc w:val="left"/>
      <w:pPr>
        <w:ind w:left="5760" w:firstLine="0"/>
      </w:pPr>
    </w:lvl>
    <w:lvl w:ilvl="8" w:tplc="BC9A14D6">
      <w:start w:val="1"/>
      <w:numFmt w:val="lowerRoman"/>
      <w:lvlText w:val="%9."/>
      <w:lvlJc w:val="left"/>
      <w:pPr>
        <w:ind w:left="6660" w:firstLine="0"/>
      </w:pPr>
    </w:lvl>
  </w:abstractNum>
  <w:abstractNum w:abstractNumId="31" w15:restartNumberingAfterBreak="0">
    <w:nsid w:val="198A03EC"/>
    <w:multiLevelType w:val="singleLevel"/>
    <w:tmpl w:val="50AC3FCA"/>
    <w:name w:val="Bullet 117"/>
    <w:lvl w:ilvl="0">
      <w:start w:val="1"/>
      <w:numFmt w:val="decimal"/>
      <w:lvlText w:val="%1."/>
      <w:lvlJc w:val="left"/>
      <w:pPr>
        <w:ind w:left="0" w:firstLine="0"/>
      </w:pPr>
    </w:lvl>
  </w:abstractNum>
  <w:abstractNum w:abstractNumId="32" w15:restartNumberingAfterBreak="0">
    <w:nsid w:val="1A28261B"/>
    <w:multiLevelType w:val="singleLevel"/>
    <w:tmpl w:val="029087EC"/>
    <w:name w:val="Bullet 48"/>
    <w:lvl w:ilvl="0">
      <w:start w:val="1"/>
      <w:numFmt w:val="decimal"/>
      <w:lvlText w:val="%1."/>
      <w:lvlJc w:val="left"/>
      <w:pPr>
        <w:ind w:left="0" w:firstLine="0"/>
      </w:pPr>
    </w:lvl>
  </w:abstractNum>
  <w:abstractNum w:abstractNumId="33" w15:restartNumberingAfterBreak="0">
    <w:nsid w:val="1B501232"/>
    <w:multiLevelType w:val="singleLevel"/>
    <w:tmpl w:val="94C27D9C"/>
    <w:name w:val="Bullet 45"/>
    <w:lvl w:ilvl="0">
      <w:start w:val="1"/>
      <w:numFmt w:val="decimal"/>
      <w:lvlText w:val="%1."/>
      <w:lvlJc w:val="left"/>
      <w:pPr>
        <w:ind w:left="0" w:firstLine="0"/>
      </w:pPr>
    </w:lvl>
  </w:abstractNum>
  <w:abstractNum w:abstractNumId="34" w15:restartNumberingAfterBreak="0">
    <w:nsid w:val="1B8740BE"/>
    <w:multiLevelType w:val="hybridMultilevel"/>
    <w:tmpl w:val="131EB7BE"/>
    <w:name w:val="Нумерованный список 15"/>
    <w:lvl w:ilvl="0" w:tplc="79960A8C">
      <w:numFmt w:val="none"/>
      <w:lvlText w:val=""/>
      <w:lvlJc w:val="left"/>
      <w:pPr>
        <w:ind w:left="0" w:firstLine="0"/>
      </w:pPr>
    </w:lvl>
    <w:lvl w:ilvl="1" w:tplc="EF380068">
      <w:numFmt w:val="none"/>
      <w:lvlText w:val=""/>
      <w:lvlJc w:val="left"/>
      <w:pPr>
        <w:ind w:left="0" w:firstLine="0"/>
      </w:pPr>
    </w:lvl>
    <w:lvl w:ilvl="2" w:tplc="DF94D7CC">
      <w:numFmt w:val="none"/>
      <w:lvlText w:val=""/>
      <w:lvlJc w:val="left"/>
      <w:pPr>
        <w:ind w:left="0" w:firstLine="0"/>
      </w:pPr>
    </w:lvl>
    <w:lvl w:ilvl="3" w:tplc="49DE5D86">
      <w:numFmt w:val="none"/>
      <w:lvlText w:val=""/>
      <w:lvlJc w:val="left"/>
      <w:pPr>
        <w:ind w:left="0" w:firstLine="0"/>
      </w:pPr>
    </w:lvl>
    <w:lvl w:ilvl="4" w:tplc="6DEED69E">
      <w:numFmt w:val="none"/>
      <w:lvlText w:val=""/>
      <w:lvlJc w:val="left"/>
      <w:pPr>
        <w:ind w:left="0" w:firstLine="0"/>
      </w:pPr>
    </w:lvl>
    <w:lvl w:ilvl="5" w:tplc="1EE490B8">
      <w:numFmt w:val="none"/>
      <w:lvlText w:val=""/>
      <w:lvlJc w:val="left"/>
      <w:pPr>
        <w:ind w:left="0" w:firstLine="0"/>
      </w:pPr>
    </w:lvl>
    <w:lvl w:ilvl="6" w:tplc="5A6EB984">
      <w:numFmt w:val="none"/>
      <w:lvlText w:val=""/>
      <w:lvlJc w:val="left"/>
      <w:pPr>
        <w:ind w:left="0" w:firstLine="0"/>
      </w:pPr>
    </w:lvl>
    <w:lvl w:ilvl="7" w:tplc="81840DC4">
      <w:numFmt w:val="none"/>
      <w:lvlText w:val=""/>
      <w:lvlJc w:val="left"/>
      <w:pPr>
        <w:ind w:left="0" w:firstLine="0"/>
      </w:pPr>
    </w:lvl>
    <w:lvl w:ilvl="8" w:tplc="822C2F3E">
      <w:numFmt w:val="none"/>
      <w:lvlText w:val=""/>
      <w:lvlJc w:val="left"/>
      <w:pPr>
        <w:ind w:left="0" w:firstLine="0"/>
      </w:pPr>
    </w:lvl>
  </w:abstractNum>
  <w:abstractNum w:abstractNumId="35" w15:restartNumberingAfterBreak="0">
    <w:nsid w:val="1BB05C34"/>
    <w:multiLevelType w:val="singleLevel"/>
    <w:tmpl w:val="221265C6"/>
    <w:name w:val="Bullet 107"/>
    <w:lvl w:ilvl="0">
      <w:start w:val="1"/>
      <w:numFmt w:val="decimal"/>
      <w:lvlText w:val="%1."/>
      <w:lvlJc w:val="left"/>
      <w:pPr>
        <w:ind w:left="0" w:firstLine="0"/>
      </w:pPr>
    </w:lvl>
  </w:abstractNum>
  <w:abstractNum w:abstractNumId="36" w15:restartNumberingAfterBreak="0">
    <w:nsid w:val="1D2705D9"/>
    <w:multiLevelType w:val="singleLevel"/>
    <w:tmpl w:val="ECD2E032"/>
    <w:name w:val="Bullet 29"/>
    <w:lvl w:ilvl="0">
      <w:start w:val="1"/>
      <w:numFmt w:val="decimal"/>
      <w:lvlText w:val="%1."/>
      <w:lvlJc w:val="left"/>
      <w:pPr>
        <w:ind w:left="0" w:firstLine="0"/>
      </w:pPr>
    </w:lvl>
  </w:abstractNum>
  <w:abstractNum w:abstractNumId="37" w15:restartNumberingAfterBreak="0">
    <w:nsid w:val="1D2E2DC2"/>
    <w:multiLevelType w:val="singleLevel"/>
    <w:tmpl w:val="6ABC1C50"/>
    <w:name w:val="Bullet 110"/>
    <w:lvl w:ilvl="0">
      <w:start w:val="1"/>
      <w:numFmt w:val="decimal"/>
      <w:lvlText w:val="%1."/>
      <w:lvlJc w:val="left"/>
      <w:pPr>
        <w:ind w:left="0" w:firstLine="0"/>
      </w:pPr>
    </w:lvl>
  </w:abstractNum>
  <w:abstractNum w:abstractNumId="38" w15:restartNumberingAfterBreak="0">
    <w:nsid w:val="1E2E769E"/>
    <w:multiLevelType w:val="singleLevel"/>
    <w:tmpl w:val="B24E0FEC"/>
    <w:name w:val="Bullet 106"/>
    <w:lvl w:ilvl="0">
      <w:start w:val="1"/>
      <w:numFmt w:val="decimal"/>
      <w:lvlText w:val="%1."/>
      <w:lvlJc w:val="left"/>
      <w:pPr>
        <w:ind w:left="0" w:firstLine="0"/>
      </w:pPr>
    </w:lvl>
  </w:abstractNum>
  <w:abstractNum w:abstractNumId="39" w15:restartNumberingAfterBreak="0">
    <w:nsid w:val="1F220BFC"/>
    <w:multiLevelType w:val="singleLevel"/>
    <w:tmpl w:val="CA187622"/>
    <w:name w:val="Bullet 94"/>
    <w:lvl w:ilvl="0">
      <w:start w:val="1"/>
      <w:numFmt w:val="decimal"/>
      <w:lvlText w:val="%1."/>
      <w:lvlJc w:val="left"/>
      <w:pPr>
        <w:ind w:left="0" w:firstLine="0"/>
      </w:pPr>
    </w:lvl>
  </w:abstractNum>
  <w:abstractNum w:abstractNumId="40" w15:restartNumberingAfterBreak="0">
    <w:nsid w:val="1FE53D52"/>
    <w:multiLevelType w:val="singleLevel"/>
    <w:tmpl w:val="7AD25F2A"/>
    <w:name w:val="Bullet 85"/>
    <w:lvl w:ilvl="0">
      <w:start w:val="1"/>
      <w:numFmt w:val="decimal"/>
      <w:lvlText w:val="%1."/>
      <w:lvlJc w:val="left"/>
      <w:pPr>
        <w:ind w:left="0" w:firstLine="0"/>
      </w:pPr>
    </w:lvl>
  </w:abstractNum>
  <w:abstractNum w:abstractNumId="41" w15:restartNumberingAfterBreak="0">
    <w:nsid w:val="20B029E2"/>
    <w:multiLevelType w:val="singleLevel"/>
    <w:tmpl w:val="DDD6E82A"/>
    <w:name w:val="Bullet 102"/>
    <w:lvl w:ilvl="0">
      <w:start w:val="1"/>
      <w:numFmt w:val="decimal"/>
      <w:lvlText w:val="%1."/>
      <w:lvlJc w:val="left"/>
      <w:pPr>
        <w:ind w:left="0" w:firstLine="0"/>
      </w:pPr>
    </w:lvl>
  </w:abstractNum>
  <w:abstractNum w:abstractNumId="42" w15:restartNumberingAfterBreak="0">
    <w:nsid w:val="217113B4"/>
    <w:multiLevelType w:val="singleLevel"/>
    <w:tmpl w:val="2152AAB4"/>
    <w:name w:val="Bullet 39"/>
    <w:lvl w:ilvl="0">
      <w:start w:val="1"/>
      <w:numFmt w:val="decimal"/>
      <w:lvlText w:val="%1."/>
      <w:lvlJc w:val="left"/>
      <w:pPr>
        <w:ind w:left="0" w:firstLine="0"/>
      </w:pPr>
    </w:lvl>
  </w:abstractNum>
  <w:abstractNum w:abstractNumId="43" w15:restartNumberingAfterBreak="0">
    <w:nsid w:val="21794F8C"/>
    <w:multiLevelType w:val="singleLevel"/>
    <w:tmpl w:val="03CCE1F2"/>
    <w:name w:val="Bullet 56"/>
    <w:lvl w:ilvl="0">
      <w:start w:val="1"/>
      <w:numFmt w:val="decimal"/>
      <w:lvlText w:val="%1."/>
      <w:lvlJc w:val="left"/>
      <w:pPr>
        <w:ind w:left="0" w:firstLine="0"/>
      </w:pPr>
    </w:lvl>
  </w:abstractNum>
  <w:abstractNum w:abstractNumId="44" w15:restartNumberingAfterBreak="0">
    <w:nsid w:val="25AD198B"/>
    <w:multiLevelType w:val="singleLevel"/>
    <w:tmpl w:val="5E148FC6"/>
    <w:name w:val="Bullet 99"/>
    <w:lvl w:ilvl="0">
      <w:start w:val="1"/>
      <w:numFmt w:val="decimal"/>
      <w:lvlText w:val="%1."/>
      <w:lvlJc w:val="left"/>
      <w:pPr>
        <w:ind w:left="0" w:firstLine="0"/>
      </w:pPr>
    </w:lvl>
  </w:abstractNum>
  <w:abstractNum w:abstractNumId="45" w15:restartNumberingAfterBreak="0">
    <w:nsid w:val="2671652B"/>
    <w:multiLevelType w:val="singleLevel"/>
    <w:tmpl w:val="EE9EB4D0"/>
    <w:name w:val="Bullet 37"/>
    <w:lvl w:ilvl="0">
      <w:start w:val="1"/>
      <w:numFmt w:val="decimal"/>
      <w:lvlText w:val="%1."/>
      <w:lvlJc w:val="left"/>
      <w:pPr>
        <w:ind w:left="0" w:firstLine="0"/>
      </w:pPr>
    </w:lvl>
  </w:abstractNum>
  <w:abstractNum w:abstractNumId="46" w15:restartNumberingAfterBreak="0">
    <w:nsid w:val="267E63DA"/>
    <w:multiLevelType w:val="hybridMultilevel"/>
    <w:tmpl w:val="F6723928"/>
    <w:name w:val="Нумерованный список 7"/>
    <w:lvl w:ilvl="0" w:tplc="2BFCA992">
      <w:start w:val="1"/>
      <w:numFmt w:val="decimal"/>
      <w:lvlText w:val="%1."/>
      <w:lvlJc w:val="left"/>
      <w:pPr>
        <w:ind w:left="720" w:firstLine="0"/>
      </w:pPr>
    </w:lvl>
    <w:lvl w:ilvl="1" w:tplc="D0D2B75E">
      <w:start w:val="1"/>
      <w:numFmt w:val="lowerLetter"/>
      <w:lvlText w:val="%2."/>
      <w:lvlJc w:val="left"/>
      <w:pPr>
        <w:ind w:left="1440" w:firstLine="0"/>
      </w:pPr>
    </w:lvl>
    <w:lvl w:ilvl="2" w:tplc="2D241380">
      <w:start w:val="1"/>
      <w:numFmt w:val="lowerRoman"/>
      <w:lvlText w:val="%3."/>
      <w:lvlJc w:val="left"/>
      <w:pPr>
        <w:ind w:left="2340" w:firstLine="0"/>
      </w:pPr>
    </w:lvl>
    <w:lvl w:ilvl="3" w:tplc="83664D32">
      <w:start w:val="1"/>
      <w:numFmt w:val="decimal"/>
      <w:lvlText w:val="%4."/>
      <w:lvlJc w:val="left"/>
      <w:pPr>
        <w:ind w:left="2880" w:firstLine="0"/>
      </w:pPr>
    </w:lvl>
    <w:lvl w:ilvl="4" w:tplc="C584E002">
      <w:start w:val="1"/>
      <w:numFmt w:val="lowerLetter"/>
      <w:lvlText w:val="%5."/>
      <w:lvlJc w:val="left"/>
      <w:pPr>
        <w:ind w:left="3600" w:firstLine="0"/>
      </w:pPr>
    </w:lvl>
    <w:lvl w:ilvl="5" w:tplc="338E2404">
      <w:start w:val="1"/>
      <w:numFmt w:val="lowerRoman"/>
      <w:lvlText w:val="%6."/>
      <w:lvlJc w:val="left"/>
      <w:pPr>
        <w:ind w:left="4500" w:firstLine="0"/>
      </w:pPr>
    </w:lvl>
    <w:lvl w:ilvl="6" w:tplc="192AA310">
      <w:start w:val="1"/>
      <w:numFmt w:val="decimal"/>
      <w:lvlText w:val="%7."/>
      <w:lvlJc w:val="left"/>
      <w:pPr>
        <w:ind w:left="5040" w:firstLine="0"/>
      </w:pPr>
    </w:lvl>
    <w:lvl w:ilvl="7" w:tplc="2CD686B4">
      <w:start w:val="1"/>
      <w:numFmt w:val="lowerLetter"/>
      <w:lvlText w:val="%8."/>
      <w:lvlJc w:val="left"/>
      <w:pPr>
        <w:ind w:left="5760" w:firstLine="0"/>
      </w:pPr>
    </w:lvl>
    <w:lvl w:ilvl="8" w:tplc="3F82D4C4">
      <w:start w:val="1"/>
      <w:numFmt w:val="lowerRoman"/>
      <w:lvlText w:val="%9."/>
      <w:lvlJc w:val="left"/>
      <w:pPr>
        <w:ind w:left="6660" w:firstLine="0"/>
      </w:pPr>
    </w:lvl>
  </w:abstractNum>
  <w:abstractNum w:abstractNumId="47" w15:restartNumberingAfterBreak="0">
    <w:nsid w:val="27A11014"/>
    <w:multiLevelType w:val="singleLevel"/>
    <w:tmpl w:val="0818BE2E"/>
    <w:name w:val="Bullet 50"/>
    <w:lvl w:ilvl="0">
      <w:start w:val="1"/>
      <w:numFmt w:val="decimal"/>
      <w:lvlText w:val="%1."/>
      <w:lvlJc w:val="left"/>
      <w:pPr>
        <w:ind w:left="0" w:firstLine="0"/>
      </w:pPr>
    </w:lvl>
  </w:abstractNum>
  <w:abstractNum w:abstractNumId="48" w15:restartNumberingAfterBreak="0">
    <w:nsid w:val="28306498"/>
    <w:multiLevelType w:val="singleLevel"/>
    <w:tmpl w:val="E8F83122"/>
    <w:name w:val="Bullet 112"/>
    <w:lvl w:ilvl="0">
      <w:start w:val="1"/>
      <w:numFmt w:val="decimal"/>
      <w:lvlText w:val="%1."/>
      <w:lvlJc w:val="left"/>
      <w:pPr>
        <w:ind w:left="0" w:firstLine="0"/>
      </w:pPr>
    </w:lvl>
  </w:abstractNum>
  <w:abstractNum w:abstractNumId="49" w15:restartNumberingAfterBreak="0">
    <w:nsid w:val="293C1269"/>
    <w:multiLevelType w:val="singleLevel"/>
    <w:tmpl w:val="01B4AD08"/>
    <w:name w:val="Bullet 46"/>
    <w:lvl w:ilvl="0">
      <w:start w:val="1"/>
      <w:numFmt w:val="decimal"/>
      <w:lvlText w:val="%1."/>
      <w:lvlJc w:val="left"/>
      <w:pPr>
        <w:ind w:left="0" w:firstLine="0"/>
      </w:pPr>
    </w:lvl>
  </w:abstractNum>
  <w:abstractNum w:abstractNumId="50" w15:restartNumberingAfterBreak="0">
    <w:nsid w:val="2B8C66BC"/>
    <w:multiLevelType w:val="singleLevel"/>
    <w:tmpl w:val="0E6EE272"/>
    <w:name w:val="Bullet 74"/>
    <w:lvl w:ilvl="0">
      <w:start w:val="1"/>
      <w:numFmt w:val="decimal"/>
      <w:lvlText w:val="%1."/>
      <w:lvlJc w:val="left"/>
      <w:pPr>
        <w:ind w:left="0" w:firstLine="0"/>
      </w:pPr>
    </w:lvl>
  </w:abstractNum>
  <w:abstractNum w:abstractNumId="51" w15:restartNumberingAfterBreak="0">
    <w:nsid w:val="2BF214A9"/>
    <w:multiLevelType w:val="singleLevel"/>
    <w:tmpl w:val="77A0C41A"/>
    <w:name w:val="Bullet 20"/>
    <w:lvl w:ilvl="0">
      <w:start w:val="1"/>
      <w:numFmt w:val="decimal"/>
      <w:lvlText w:val="%1."/>
      <w:lvlJc w:val="left"/>
      <w:pPr>
        <w:ind w:left="0" w:firstLine="0"/>
      </w:pPr>
    </w:lvl>
  </w:abstractNum>
  <w:abstractNum w:abstractNumId="52" w15:restartNumberingAfterBreak="0">
    <w:nsid w:val="2C031DA4"/>
    <w:multiLevelType w:val="singleLevel"/>
    <w:tmpl w:val="C19E410E"/>
    <w:name w:val="Bullet 78"/>
    <w:lvl w:ilvl="0">
      <w:start w:val="1"/>
      <w:numFmt w:val="decimal"/>
      <w:lvlText w:val="%1."/>
      <w:lvlJc w:val="left"/>
      <w:pPr>
        <w:ind w:left="0" w:firstLine="0"/>
      </w:pPr>
    </w:lvl>
  </w:abstractNum>
  <w:abstractNum w:abstractNumId="53" w15:restartNumberingAfterBreak="0">
    <w:nsid w:val="2C957C5C"/>
    <w:multiLevelType w:val="singleLevel"/>
    <w:tmpl w:val="3D900E6A"/>
    <w:name w:val="Bullet 105"/>
    <w:lvl w:ilvl="0">
      <w:start w:val="1"/>
      <w:numFmt w:val="decimal"/>
      <w:lvlText w:val="%1."/>
      <w:lvlJc w:val="left"/>
      <w:pPr>
        <w:ind w:left="0" w:firstLine="0"/>
      </w:pPr>
    </w:lvl>
  </w:abstractNum>
  <w:abstractNum w:abstractNumId="54" w15:restartNumberingAfterBreak="0">
    <w:nsid w:val="2EA76B4A"/>
    <w:multiLevelType w:val="singleLevel"/>
    <w:tmpl w:val="8672289A"/>
    <w:name w:val="Bullet 41"/>
    <w:lvl w:ilvl="0">
      <w:start w:val="1"/>
      <w:numFmt w:val="decimal"/>
      <w:lvlText w:val="%1."/>
      <w:lvlJc w:val="left"/>
      <w:pPr>
        <w:ind w:left="0" w:firstLine="0"/>
      </w:pPr>
    </w:lvl>
  </w:abstractNum>
  <w:abstractNum w:abstractNumId="55" w15:restartNumberingAfterBreak="0">
    <w:nsid w:val="2FF45B20"/>
    <w:multiLevelType w:val="singleLevel"/>
    <w:tmpl w:val="3AAE9952"/>
    <w:name w:val="Bullet 17"/>
    <w:lvl w:ilvl="0">
      <w:numFmt w:val="bullet"/>
      <w:lvlText w:val=""/>
      <w:lvlJc w:val="left"/>
      <w:pPr>
        <w:ind w:left="0" w:firstLine="0"/>
      </w:pPr>
      <w:rPr>
        <w:rFonts w:ascii="Wingdings" w:eastAsia="Wingdings" w:hAnsi="Wingdings" w:cs="Wingdings"/>
      </w:rPr>
    </w:lvl>
  </w:abstractNum>
  <w:abstractNum w:abstractNumId="56" w15:restartNumberingAfterBreak="0">
    <w:nsid w:val="30822579"/>
    <w:multiLevelType w:val="singleLevel"/>
    <w:tmpl w:val="7496FBD4"/>
    <w:name w:val="Bullet 24"/>
    <w:lvl w:ilvl="0">
      <w:start w:val="1"/>
      <w:numFmt w:val="decimal"/>
      <w:lvlText w:val="%1."/>
      <w:lvlJc w:val="left"/>
      <w:pPr>
        <w:ind w:left="0" w:firstLine="0"/>
      </w:pPr>
    </w:lvl>
  </w:abstractNum>
  <w:abstractNum w:abstractNumId="57" w15:restartNumberingAfterBreak="0">
    <w:nsid w:val="32E70636"/>
    <w:multiLevelType w:val="hybridMultilevel"/>
    <w:tmpl w:val="0BBEB86C"/>
    <w:name w:val="Нумерованный список 11"/>
    <w:lvl w:ilvl="0" w:tplc="9D5C78FA">
      <w:start w:val="1"/>
      <w:numFmt w:val="decimal"/>
      <w:lvlText w:val="%1."/>
      <w:lvlJc w:val="left"/>
      <w:pPr>
        <w:ind w:left="360" w:firstLine="0"/>
      </w:pPr>
      <w:rPr>
        <w:rFonts w:ascii="Calibri" w:eastAsia="Calibri" w:hAnsi="Calibri"/>
      </w:rPr>
    </w:lvl>
    <w:lvl w:ilvl="1" w:tplc="8806BDF2">
      <w:start w:val="1"/>
      <w:numFmt w:val="lowerLetter"/>
      <w:lvlText w:val="%2."/>
      <w:lvlJc w:val="left"/>
      <w:pPr>
        <w:ind w:left="1080" w:firstLine="0"/>
      </w:pPr>
    </w:lvl>
    <w:lvl w:ilvl="2" w:tplc="9576468E">
      <w:start w:val="1"/>
      <w:numFmt w:val="lowerRoman"/>
      <w:lvlText w:val="%3."/>
      <w:lvlJc w:val="left"/>
      <w:pPr>
        <w:ind w:left="1980" w:firstLine="0"/>
      </w:pPr>
    </w:lvl>
    <w:lvl w:ilvl="3" w:tplc="163A302A">
      <w:start w:val="1"/>
      <w:numFmt w:val="decimal"/>
      <w:lvlText w:val="%4."/>
      <w:lvlJc w:val="left"/>
      <w:pPr>
        <w:ind w:left="2520" w:firstLine="0"/>
      </w:pPr>
    </w:lvl>
    <w:lvl w:ilvl="4" w:tplc="4826461A">
      <w:start w:val="1"/>
      <w:numFmt w:val="lowerLetter"/>
      <w:lvlText w:val="%5."/>
      <w:lvlJc w:val="left"/>
      <w:pPr>
        <w:ind w:left="3240" w:firstLine="0"/>
      </w:pPr>
    </w:lvl>
    <w:lvl w:ilvl="5" w:tplc="A174860C">
      <w:start w:val="1"/>
      <w:numFmt w:val="lowerRoman"/>
      <w:lvlText w:val="%6."/>
      <w:lvlJc w:val="left"/>
      <w:pPr>
        <w:ind w:left="4140" w:firstLine="0"/>
      </w:pPr>
    </w:lvl>
    <w:lvl w:ilvl="6" w:tplc="12A0C470">
      <w:start w:val="1"/>
      <w:numFmt w:val="decimal"/>
      <w:lvlText w:val="%7."/>
      <w:lvlJc w:val="left"/>
      <w:pPr>
        <w:ind w:left="4680" w:firstLine="0"/>
      </w:pPr>
    </w:lvl>
    <w:lvl w:ilvl="7" w:tplc="B930DCDE">
      <w:start w:val="1"/>
      <w:numFmt w:val="lowerLetter"/>
      <w:lvlText w:val="%8."/>
      <w:lvlJc w:val="left"/>
      <w:pPr>
        <w:ind w:left="5400" w:firstLine="0"/>
      </w:pPr>
    </w:lvl>
    <w:lvl w:ilvl="8" w:tplc="BC8866E4">
      <w:start w:val="1"/>
      <w:numFmt w:val="lowerRoman"/>
      <w:lvlText w:val="%9."/>
      <w:lvlJc w:val="left"/>
      <w:pPr>
        <w:ind w:left="6300" w:firstLine="0"/>
      </w:pPr>
    </w:lvl>
  </w:abstractNum>
  <w:abstractNum w:abstractNumId="58" w15:restartNumberingAfterBreak="0">
    <w:nsid w:val="32F17F54"/>
    <w:multiLevelType w:val="singleLevel"/>
    <w:tmpl w:val="26E2FA52"/>
    <w:name w:val="Bullet 86"/>
    <w:lvl w:ilvl="0">
      <w:start w:val="1"/>
      <w:numFmt w:val="decimal"/>
      <w:lvlText w:val="%1."/>
      <w:lvlJc w:val="left"/>
      <w:pPr>
        <w:ind w:left="0" w:firstLine="0"/>
      </w:pPr>
    </w:lvl>
  </w:abstractNum>
  <w:abstractNum w:abstractNumId="59" w15:restartNumberingAfterBreak="0">
    <w:nsid w:val="345157C1"/>
    <w:multiLevelType w:val="singleLevel"/>
    <w:tmpl w:val="BE0C6A3C"/>
    <w:name w:val="Bullet 115"/>
    <w:lvl w:ilvl="0">
      <w:start w:val="1"/>
      <w:numFmt w:val="decimal"/>
      <w:lvlText w:val="%1."/>
      <w:lvlJc w:val="left"/>
      <w:pPr>
        <w:ind w:left="0" w:firstLine="0"/>
      </w:pPr>
    </w:lvl>
  </w:abstractNum>
  <w:abstractNum w:abstractNumId="60" w15:restartNumberingAfterBreak="0">
    <w:nsid w:val="356362A5"/>
    <w:multiLevelType w:val="singleLevel"/>
    <w:tmpl w:val="2B6E9A52"/>
    <w:name w:val="Bullet 58"/>
    <w:lvl w:ilvl="0">
      <w:start w:val="1"/>
      <w:numFmt w:val="decimal"/>
      <w:lvlText w:val="%1."/>
      <w:lvlJc w:val="left"/>
      <w:pPr>
        <w:ind w:left="0" w:firstLine="0"/>
      </w:pPr>
    </w:lvl>
  </w:abstractNum>
  <w:abstractNum w:abstractNumId="61" w15:restartNumberingAfterBreak="0">
    <w:nsid w:val="36546907"/>
    <w:multiLevelType w:val="singleLevel"/>
    <w:tmpl w:val="E99C9CE8"/>
    <w:name w:val="Bullet 61"/>
    <w:lvl w:ilvl="0">
      <w:start w:val="1"/>
      <w:numFmt w:val="decimal"/>
      <w:lvlText w:val="%1."/>
      <w:lvlJc w:val="left"/>
      <w:pPr>
        <w:ind w:left="0" w:firstLine="0"/>
      </w:pPr>
    </w:lvl>
  </w:abstractNum>
  <w:abstractNum w:abstractNumId="62" w15:restartNumberingAfterBreak="0">
    <w:nsid w:val="3666147B"/>
    <w:multiLevelType w:val="singleLevel"/>
    <w:tmpl w:val="E4EE14B6"/>
    <w:name w:val="Bullet 109"/>
    <w:lvl w:ilvl="0">
      <w:start w:val="1"/>
      <w:numFmt w:val="decimal"/>
      <w:lvlText w:val="%1."/>
      <w:lvlJc w:val="left"/>
      <w:pPr>
        <w:ind w:left="0" w:firstLine="0"/>
      </w:pPr>
    </w:lvl>
  </w:abstractNum>
  <w:abstractNum w:abstractNumId="63" w15:restartNumberingAfterBreak="0">
    <w:nsid w:val="37BA2757"/>
    <w:multiLevelType w:val="singleLevel"/>
    <w:tmpl w:val="BB8A4708"/>
    <w:name w:val="Bullet 33"/>
    <w:lvl w:ilvl="0">
      <w:start w:val="1"/>
      <w:numFmt w:val="decimal"/>
      <w:lvlText w:val="%1."/>
      <w:lvlJc w:val="left"/>
      <w:pPr>
        <w:ind w:left="0" w:firstLine="0"/>
      </w:pPr>
    </w:lvl>
  </w:abstractNum>
  <w:abstractNum w:abstractNumId="64" w15:restartNumberingAfterBreak="0">
    <w:nsid w:val="3BD764FC"/>
    <w:multiLevelType w:val="singleLevel"/>
    <w:tmpl w:val="DFAA1D00"/>
    <w:name w:val="Bullet 92"/>
    <w:lvl w:ilvl="0">
      <w:start w:val="1"/>
      <w:numFmt w:val="decimal"/>
      <w:lvlText w:val="%1."/>
      <w:lvlJc w:val="left"/>
      <w:pPr>
        <w:ind w:left="0" w:firstLine="0"/>
      </w:pPr>
    </w:lvl>
  </w:abstractNum>
  <w:abstractNum w:abstractNumId="65" w15:restartNumberingAfterBreak="0">
    <w:nsid w:val="3C10795E"/>
    <w:multiLevelType w:val="singleLevel"/>
    <w:tmpl w:val="DB1A01DA"/>
    <w:name w:val="Bullet 72"/>
    <w:lvl w:ilvl="0">
      <w:start w:val="1"/>
      <w:numFmt w:val="decimal"/>
      <w:lvlText w:val="%1."/>
      <w:lvlJc w:val="left"/>
      <w:pPr>
        <w:ind w:left="0" w:firstLine="0"/>
      </w:pPr>
    </w:lvl>
  </w:abstractNum>
  <w:abstractNum w:abstractNumId="66" w15:restartNumberingAfterBreak="0">
    <w:nsid w:val="3D65133C"/>
    <w:multiLevelType w:val="singleLevel"/>
    <w:tmpl w:val="1B04BE20"/>
    <w:name w:val="Bullet 18"/>
    <w:lvl w:ilvl="0">
      <w:start w:val="1"/>
      <w:numFmt w:val="decimal"/>
      <w:lvlText w:val="%1."/>
      <w:lvlJc w:val="left"/>
      <w:pPr>
        <w:ind w:left="0" w:firstLine="0"/>
      </w:pPr>
    </w:lvl>
  </w:abstractNum>
  <w:abstractNum w:abstractNumId="67" w15:restartNumberingAfterBreak="0">
    <w:nsid w:val="43E90719"/>
    <w:multiLevelType w:val="singleLevel"/>
    <w:tmpl w:val="E8E8AB6E"/>
    <w:name w:val="Bullet 90"/>
    <w:lvl w:ilvl="0">
      <w:start w:val="1"/>
      <w:numFmt w:val="decimal"/>
      <w:lvlText w:val="%1."/>
      <w:lvlJc w:val="left"/>
      <w:pPr>
        <w:ind w:left="0" w:firstLine="0"/>
      </w:pPr>
    </w:lvl>
  </w:abstractNum>
  <w:abstractNum w:abstractNumId="68" w15:restartNumberingAfterBreak="0">
    <w:nsid w:val="44901CD7"/>
    <w:multiLevelType w:val="singleLevel"/>
    <w:tmpl w:val="2E8C28C2"/>
    <w:name w:val="Bullet 44"/>
    <w:lvl w:ilvl="0">
      <w:start w:val="1"/>
      <w:numFmt w:val="decimal"/>
      <w:lvlText w:val="%1."/>
      <w:lvlJc w:val="left"/>
      <w:pPr>
        <w:ind w:left="0" w:firstLine="0"/>
      </w:pPr>
    </w:lvl>
  </w:abstractNum>
  <w:abstractNum w:abstractNumId="69" w15:restartNumberingAfterBreak="0">
    <w:nsid w:val="457F5FB4"/>
    <w:multiLevelType w:val="singleLevel"/>
    <w:tmpl w:val="88F22EA8"/>
    <w:name w:val="Bullet 30"/>
    <w:lvl w:ilvl="0">
      <w:start w:val="1"/>
      <w:numFmt w:val="decimal"/>
      <w:lvlText w:val="%1."/>
      <w:lvlJc w:val="left"/>
      <w:pPr>
        <w:ind w:left="0" w:firstLine="0"/>
      </w:pPr>
    </w:lvl>
  </w:abstractNum>
  <w:abstractNum w:abstractNumId="70" w15:restartNumberingAfterBreak="0">
    <w:nsid w:val="45FC18A2"/>
    <w:multiLevelType w:val="singleLevel"/>
    <w:tmpl w:val="66204B2E"/>
    <w:name w:val="Bullet 89"/>
    <w:lvl w:ilvl="0">
      <w:start w:val="1"/>
      <w:numFmt w:val="decimal"/>
      <w:lvlText w:val="%1."/>
      <w:lvlJc w:val="left"/>
      <w:pPr>
        <w:ind w:left="0" w:firstLine="0"/>
      </w:pPr>
    </w:lvl>
  </w:abstractNum>
  <w:abstractNum w:abstractNumId="71" w15:restartNumberingAfterBreak="0">
    <w:nsid w:val="469A5176"/>
    <w:multiLevelType w:val="singleLevel"/>
    <w:tmpl w:val="CCAC6FC2"/>
    <w:name w:val="Bullet 75"/>
    <w:lvl w:ilvl="0">
      <w:start w:val="1"/>
      <w:numFmt w:val="decimal"/>
      <w:lvlText w:val="%1."/>
      <w:lvlJc w:val="left"/>
      <w:pPr>
        <w:ind w:left="0" w:firstLine="0"/>
      </w:pPr>
    </w:lvl>
  </w:abstractNum>
  <w:abstractNum w:abstractNumId="72" w15:restartNumberingAfterBreak="0">
    <w:nsid w:val="47B371F0"/>
    <w:multiLevelType w:val="singleLevel"/>
    <w:tmpl w:val="B1849C88"/>
    <w:name w:val="Bullet 104"/>
    <w:lvl w:ilvl="0">
      <w:start w:val="1"/>
      <w:numFmt w:val="decimal"/>
      <w:lvlText w:val="%1."/>
      <w:lvlJc w:val="left"/>
      <w:pPr>
        <w:ind w:left="0" w:firstLine="0"/>
      </w:pPr>
    </w:lvl>
  </w:abstractNum>
  <w:abstractNum w:abstractNumId="73" w15:restartNumberingAfterBreak="0">
    <w:nsid w:val="49806F18"/>
    <w:multiLevelType w:val="singleLevel"/>
    <w:tmpl w:val="673AAE7A"/>
    <w:name w:val="Bullet 42"/>
    <w:lvl w:ilvl="0">
      <w:start w:val="1"/>
      <w:numFmt w:val="decimal"/>
      <w:lvlText w:val="%1."/>
      <w:lvlJc w:val="left"/>
      <w:pPr>
        <w:ind w:left="0" w:firstLine="0"/>
      </w:pPr>
    </w:lvl>
  </w:abstractNum>
  <w:abstractNum w:abstractNumId="74" w15:restartNumberingAfterBreak="0">
    <w:nsid w:val="4D88206E"/>
    <w:multiLevelType w:val="singleLevel"/>
    <w:tmpl w:val="95741D14"/>
    <w:name w:val="Bullet 40"/>
    <w:lvl w:ilvl="0">
      <w:start w:val="1"/>
      <w:numFmt w:val="decimal"/>
      <w:lvlText w:val="%1."/>
      <w:lvlJc w:val="left"/>
      <w:pPr>
        <w:ind w:left="0" w:firstLine="0"/>
      </w:pPr>
    </w:lvl>
  </w:abstractNum>
  <w:abstractNum w:abstractNumId="75" w15:restartNumberingAfterBreak="0">
    <w:nsid w:val="4F791CEB"/>
    <w:multiLevelType w:val="singleLevel"/>
    <w:tmpl w:val="11EAA3B8"/>
    <w:name w:val="Bullet 67"/>
    <w:lvl w:ilvl="0">
      <w:start w:val="1"/>
      <w:numFmt w:val="decimal"/>
      <w:lvlText w:val="%1."/>
      <w:lvlJc w:val="left"/>
      <w:pPr>
        <w:ind w:left="0" w:firstLine="0"/>
      </w:pPr>
    </w:lvl>
  </w:abstractNum>
  <w:abstractNum w:abstractNumId="76" w15:restartNumberingAfterBreak="0">
    <w:nsid w:val="507273FF"/>
    <w:multiLevelType w:val="singleLevel"/>
    <w:tmpl w:val="B2948106"/>
    <w:name w:val="Bullet 52"/>
    <w:lvl w:ilvl="0">
      <w:start w:val="1"/>
      <w:numFmt w:val="decimal"/>
      <w:lvlText w:val="%1."/>
      <w:lvlJc w:val="left"/>
      <w:pPr>
        <w:ind w:left="0" w:firstLine="0"/>
      </w:pPr>
    </w:lvl>
  </w:abstractNum>
  <w:abstractNum w:abstractNumId="77" w15:restartNumberingAfterBreak="0">
    <w:nsid w:val="50C0221A"/>
    <w:multiLevelType w:val="singleLevel"/>
    <w:tmpl w:val="DDE415C8"/>
    <w:name w:val="Bullet 54"/>
    <w:lvl w:ilvl="0">
      <w:start w:val="1"/>
      <w:numFmt w:val="decimal"/>
      <w:lvlText w:val="%1."/>
      <w:lvlJc w:val="left"/>
      <w:pPr>
        <w:ind w:left="0" w:firstLine="0"/>
      </w:pPr>
    </w:lvl>
  </w:abstractNum>
  <w:abstractNum w:abstractNumId="78" w15:restartNumberingAfterBreak="0">
    <w:nsid w:val="5123745C"/>
    <w:multiLevelType w:val="singleLevel"/>
    <w:tmpl w:val="69682EAE"/>
    <w:name w:val="Bullet 57"/>
    <w:lvl w:ilvl="0">
      <w:start w:val="1"/>
      <w:numFmt w:val="decimal"/>
      <w:lvlText w:val="%1."/>
      <w:lvlJc w:val="left"/>
      <w:pPr>
        <w:ind w:left="0" w:firstLine="0"/>
      </w:pPr>
    </w:lvl>
  </w:abstractNum>
  <w:abstractNum w:abstractNumId="79" w15:restartNumberingAfterBreak="0">
    <w:nsid w:val="51917163"/>
    <w:multiLevelType w:val="singleLevel"/>
    <w:tmpl w:val="46BAD3B6"/>
    <w:name w:val="Bullet 62"/>
    <w:lvl w:ilvl="0">
      <w:start w:val="1"/>
      <w:numFmt w:val="decimal"/>
      <w:lvlText w:val="%1."/>
      <w:lvlJc w:val="left"/>
      <w:pPr>
        <w:ind w:left="0" w:firstLine="0"/>
      </w:pPr>
    </w:lvl>
  </w:abstractNum>
  <w:abstractNum w:abstractNumId="80" w15:restartNumberingAfterBreak="0">
    <w:nsid w:val="546734A1"/>
    <w:multiLevelType w:val="singleLevel"/>
    <w:tmpl w:val="87A09032"/>
    <w:name w:val="Bullet 100"/>
    <w:lvl w:ilvl="0">
      <w:start w:val="1"/>
      <w:numFmt w:val="decimal"/>
      <w:lvlText w:val="%1."/>
      <w:lvlJc w:val="left"/>
      <w:pPr>
        <w:ind w:left="0" w:firstLine="0"/>
      </w:pPr>
    </w:lvl>
  </w:abstractNum>
  <w:abstractNum w:abstractNumId="81" w15:restartNumberingAfterBreak="0">
    <w:nsid w:val="559C17D8"/>
    <w:multiLevelType w:val="singleLevel"/>
    <w:tmpl w:val="C2D27C4C"/>
    <w:name w:val="Bullet 69"/>
    <w:lvl w:ilvl="0">
      <w:start w:val="1"/>
      <w:numFmt w:val="decimal"/>
      <w:lvlText w:val="%1."/>
      <w:lvlJc w:val="left"/>
      <w:pPr>
        <w:ind w:left="0" w:firstLine="0"/>
      </w:pPr>
    </w:lvl>
  </w:abstractNum>
  <w:abstractNum w:abstractNumId="82" w15:restartNumberingAfterBreak="0">
    <w:nsid w:val="56A251B5"/>
    <w:multiLevelType w:val="singleLevel"/>
    <w:tmpl w:val="C406A11E"/>
    <w:name w:val="Bullet 79"/>
    <w:lvl w:ilvl="0">
      <w:start w:val="1"/>
      <w:numFmt w:val="decimal"/>
      <w:lvlText w:val="%1."/>
      <w:lvlJc w:val="left"/>
      <w:pPr>
        <w:ind w:left="0" w:firstLine="0"/>
      </w:pPr>
    </w:lvl>
  </w:abstractNum>
  <w:abstractNum w:abstractNumId="83" w15:restartNumberingAfterBreak="0">
    <w:nsid w:val="57273681"/>
    <w:multiLevelType w:val="singleLevel"/>
    <w:tmpl w:val="67BCFAB2"/>
    <w:name w:val="Bullet 64"/>
    <w:lvl w:ilvl="0">
      <w:start w:val="1"/>
      <w:numFmt w:val="decimal"/>
      <w:lvlText w:val="%1."/>
      <w:lvlJc w:val="left"/>
      <w:pPr>
        <w:ind w:left="0" w:firstLine="0"/>
      </w:pPr>
    </w:lvl>
  </w:abstractNum>
  <w:abstractNum w:abstractNumId="84" w15:restartNumberingAfterBreak="0">
    <w:nsid w:val="572E5644"/>
    <w:multiLevelType w:val="hybridMultilevel"/>
    <w:tmpl w:val="5FEA2A9E"/>
    <w:lvl w:ilvl="0" w:tplc="781AE8D8">
      <w:start w:val="1"/>
      <w:numFmt w:val="decimal"/>
      <w:lvlText w:val="%1."/>
      <w:lvlJc w:val="left"/>
      <w:pPr>
        <w:ind w:left="1040" w:hanging="360"/>
      </w:pPr>
      <w:rPr>
        <w:rFonts w:hint="default"/>
        <w:b/>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85" w15:restartNumberingAfterBreak="0">
    <w:nsid w:val="57496234"/>
    <w:multiLevelType w:val="singleLevel"/>
    <w:tmpl w:val="75747344"/>
    <w:name w:val="Bullet 21"/>
    <w:lvl w:ilvl="0">
      <w:start w:val="1"/>
      <w:numFmt w:val="decimal"/>
      <w:lvlText w:val="%1."/>
      <w:lvlJc w:val="left"/>
      <w:pPr>
        <w:ind w:left="0" w:firstLine="0"/>
      </w:pPr>
    </w:lvl>
  </w:abstractNum>
  <w:abstractNum w:abstractNumId="86" w15:restartNumberingAfterBreak="0">
    <w:nsid w:val="578F4367"/>
    <w:multiLevelType w:val="multilevel"/>
    <w:tmpl w:val="F806B2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57940A06"/>
    <w:multiLevelType w:val="singleLevel"/>
    <w:tmpl w:val="76145326"/>
    <w:name w:val="Bullet 25"/>
    <w:lvl w:ilvl="0">
      <w:start w:val="1"/>
      <w:numFmt w:val="decimal"/>
      <w:lvlText w:val="%1."/>
      <w:lvlJc w:val="left"/>
      <w:pPr>
        <w:ind w:left="0" w:firstLine="0"/>
      </w:pPr>
    </w:lvl>
  </w:abstractNum>
  <w:abstractNum w:abstractNumId="88" w15:restartNumberingAfterBreak="0">
    <w:nsid w:val="5A775810"/>
    <w:multiLevelType w:val="hybridMultilevel"/>
    <w:tmpl w:val="4EAC8D88"/>
    <w:name w:val="Нумерованный список 13"/>
    <w:lvl w:ilvl="0" w:tplc="433CCFBC">
      <w:numFmt w:val="bullet"/>
      <w:lvlText w:val=""/>
      <w:lvlJc w:val="left"/>
      <w:pPr>
        <w:ind w:left="360" w:firstLine="0"/>
      </w:pPr>
      <w:rPr>
        <w:rFonts w:ascii="Symbol" w:eastAsia="Calibri" w:hAnsi="Symbol"/>
      </w:rPr>
    </w:lvl>
    <w:lvl w:ilvl="1" w:tplc="DE20196C">
      <w:numFmt w:val="bullet"/>
      <w:lvlText w:val="o"/>
      <w:lvlJc w:val="left"/>
      <w:pPr>
        <w:ind w:left="1080" w:firstLine="0"/>
      </w:pPr>
      <w:rPr>
        <w:rFonts w:ascii="Courier New" w:hAnsi="Courier New" w:cs="Courier New"/>
      </w:rPr>
    </w:lvl>
    <w:lvl w:ilvl="2" w:tplc="AB6A8BEE">
      <w:numFmt w:val="bullet"/>
      <w:lvlText w:val=""/>
      <w:lvlJc w:val="left"/>
      <w:pPr>
        <w:ind w:left="1800" w:firstLine="0"/>
      </w:pPr>
      <w:rPr>
        <w:rFonts w:ascii="Wingdings" w:eastAsia="Wingdings" w:hAnsi="Wingdings" w:cs="Wingdings"/>
      </w:rPr>
    </w:lvl>
    <w:lvl w:ilvl="3" w:tplc="D3A87A0A">
      <w:numFmt w:val="bullet"/>
      <w:lvlText w:val=""/>
      <w:lvlJc w:val="left"/>
      <w:pPr>
        <w:ind w:left="2520" w:firstLine="0"/>
      </w:pPr>
      <w:rPr>
        <w:rFonts w:ascii="Symbol" w:hAnsi="Symbol"/>
      </w:rPr>
    </w:lvl>
    <w:lvl w:ilvl="4" w:tplc="58AC1BBA">
      <w:numFmt w:val="bullet"/>
      <w:lvlText w:val="o"/>
      <w:lvlJc w:val="left"/>
      <w:pPr>
        <w:ind w:left="3240" w:firstLine="0"/>
      </w:pPr>
      <w:rPr>
        <w:rFonts w:ascii="Courier New" w:hAnsi="Courier New" w:cs="Courier New"/>
      </w:rPr>
    </w:lvl>
    <w:lvl w:ilvl="5" w:tplc="04F69C8E">
      <w:numFmt w:val="bullet"/>
      <w:lvlText w:val=""/>
      <w:lvlJc w:val="left"/>
      <w:pPr>
        <w:ind w:left="3960" w:firstLine="0"/>
      </w:pPr>
      <w:rPr>
        <w:rFonts w:ascii="Wingdings" w:eastAsia="Wingdings" w:hAnsi="Wingdings" w:cs="Wingdings"/>
      </w:rPr>
    </w:lvl>
    <w:lvl w:ilvl="6" w:tplc="913C3CBC">
      <w:numFmt w:val="bullet"/>
      <w:lvlText w:val=""/>
      <w:lvlJc w:val="left"/>
      <w:pPr>
        <w:ind w:left="4680" w:firstLine="0"/>
      </w:pPr>
      <w:rPr>
        <w:rFonts w:ascii="Symbol" w:hAnsi="Symbol"/>
      </w:rPr>
    </w:lvl>
    <w:lvl w:ilvl="7" w:tplc="6B60BE42">
      <w:numFmt w:val="bullet"/>
      <w:lvlText w:val="o"/>
      <w:lvlJc w:val="left"/>
      <w:pPr>
        <w:ind w:left="5400" w:firstLine="0"/>
      </w:pPr>
      <w:rPr>
        <w:rFonts w:ascii="Courier New" w:hAnsi="Courier New" w:cs="Courier New"/>
      </w:rPr>
    </w:lvl>
    <w:lvl w:ilvl="8" w:tplc="6DD05F2E">
      <w:numFmt w:val="bullet"/>
      <w:lvlText w:val=""/>
      <w:lvlJc w:val="left"/>
      <w:pPr>
        <w:ind w:left="6120" w:firstLine="0"/>
      </w:pPr>
      <w:rPr>
        <w:rFonts w:ascii="Wingdings" w:eastAsia="Wingdings" w:hAnsi="Wingdings" w:cs="Wingdings"/>
      </w:rPr>
    </w:lvl>
  </w:abstractNum>
  <w:abstractNum w:abstractNumId="89" w15:restartNumberingAfterBreak="0">
    <w:nsid w:val="5AAF2EAB"/>
    <w:multiLevelType w:val="hybridMultilevel"/>
    <w:tmpl w:val="377CF796"/>
    <w:name w:val="Нумерованный список 9"/>
    <w:lvl w:ilvl="0" w:tplc="F9CC988A">
      <w:start w:val="1"/>
      <w:numFmt w:val="decimal"/>
      <w:lvlText w:val="%1."/>
      <w:lvlJc w:val="left"/>
      <w:pPr>
        <w:ind w:left="720" w:firstLine="0"/>
      </w:pPr>
    </w:lvl>
    <w:lvl w:ilvl="1" w:tplc="6854BC34">
      <w:start w:val="1"/>
      <w:numFmt w:val="lowerLetter"/>
      <w:lvlText w:val="%2."/>
      <w:lvlJc w:val="left"/>
      <w:pPr>
        <w:ind w:left="1440" w:firstLine="0"/>
      </w:pPr>
    </w:lvl>
    <w:lvl w:ilvl="2" w:tplc="C234C662">
      <w:start w:val="1"/>
      <w:numFmt w:val="lowerRoman"/>
      <w:lvlText w:val="%3."/>
      <w:lvlJc w:val="left"/>
      <w:pPr>
        <w:ind w:left="2340" w:firstLine="0"/>
      </w:pPr>
    </w:lvl>
    <w:lvl w:ilvl="3" w:tplc="4B509418">
      <w:start w:val="1"/>
      <w:numFmt w:val="decimal"/>
      <w:lvlText w:val="%4."/>
      <w:lvlJc w:val="left"/>
      <w:pPr>
        <w:ind w:left="2880" w:firstLine="0"/>
      </w:pPr>
    </w:lvl>
    <w:lvl w:ilvl="4" w:tplc="FB3E1A58">
      <w:start w:val="1"/>
      <w:numFmt w:val="lowerLetter"/>
      <w:lvlText w:val="%5."/>
      <w:lvlJc w:val="left"/>
      <w:pPr>
        <w:ind w:left="3600" w:firstLine="0"/>
      </w:pPr>
    </w:lvl>
    <w:lvl w:ilvl="5" w:tplc="161CB2B2">
      <w:start w:val="1"/>
      <w:numFmt w:val="lowerRoman"/>
      <w:lvlText w:val="%6."/>
      <w:lvlJc w:val="left"/>
      <w:pPr>
        <w:ind w:left="4500" w:firstLine="0"/>
      </w:pPr>
    </w:lvl>
    <w:lvl w:ilvl="6" w:tplc="C770A848">
      <w:start w:val="1"/>
      <w:numFmt w:val="decimal"/>
      <w:lvlText w:val="%7."/>
      <w:lvlJc w:val="left"/>
      <w:pPr>
        <w:ind w:left="5040" w:firstLine="0"/>
      </w:pPr>
    </w:lvl>
    <w:lvl w:ilvl="7" w:tplc="55EA8DF2">
      <w:start w:val="1"/>
      <w:numFmt w:val="lowerLetter"/>
      <w:lvlText w:val="%8."/>
      <w:lvlJc w:val="left"/>
      <w:pPr>
        <w:ind w:left="5760" w:firstLine="0"/>
      </w:pPr>
    </w:lvl>
    <w:lvl w:ilvl="8" w:tplc="209A30E8">
      <w:start w:val="1"/>
      <w:numFmt w:val="lowerRoman"/>
      <w:lvlText w:val="%9."/>
      <w:lvlJc w:val="left"/>
      <w:pPr>
        <w:ind w:left="6660" w:firstLine="0"/>
      </w:pPr>
    </w:lvl>
  </w:abstractNum>
  <w:abstractNum w:abstractNumId="90" w15:restartNumberingAfterBreak="0">
    <w:nsid w:val="5AEC5329"/>
    <w:multiLevelType w:val="singleLevel"/>
    <w:tmpl w:val="36F85376"/>
    <w:name w:val="Bullet 19"/>
    <w:lvl w:ilvl="0">
      <w:start w:val="1"/>
      <w:numFmt w:val="decimal"/>
      <w:lvlText w:val="%1."/>
      <w:lvlJc w:val="left"/>
      <w:pPr>
        <w:ind w:left="0" w:firstLine="0"/>
      </w:pPr>
    </w:lvl>
  </w:abstractNum>
  <w:abstractNum w:abstractNumId="91" w15:restartNumberingAfterBreak="0">
    <w:nsid w:val="5C2D0525"/>
    <w:multiLevelType w:val="singleLevel"/>
    <w:tmpl w:val="3DD0E67C"/>
    <w:name w:val="Bullet 38"/>
    <w:lvl w:ilvl="0">
      <w:start w:val="1"/>
      <w:numFmt w:val="decimal"/>
      <w:lvlText w:val="%1."/>
      <w:lvlJc w:val="left"/>
      <w:pPr>
        <w:ind w:left="0" w:firstLine="0"/>
      </w:pPr>
    </w:lvl>
  </w:abstractNum>
  <w:abstractNum w:abstractNumId="92" w15:restartNumberingAfterBreak="0">
    <w:nsid w:val="5CD51C0B"/>
    <w:multiLevelType w:val="hybridMultilevel"/>
    <w:tmpl w:val="0AFCADAA"/>
    <w:name w:val="Нумерованный список 12"/>
    <w:lvl w:ilvl="0" w:tplc="ECE00740">
      <w:start w:val="1"/>
      <w:numFmt w:val="decimal"/>
      <w:lvlText w:val="%1."/>
      <w:lvlJc w:val="left"/>
      <w:pPr>
        <w:ind w:left="360" w:firstLine="0"/>
      </w:pPr>
    </w:lvl>
    <w:lvl w:ilvl="1" w:tplc="84F42D90">
      <w:start w:val="1"/>
      <w:numFmt w:val="lowerLetter"/>
      <w:lvlText w:val="%2."/>
      <w:lvlJc w:val="left"/>
      <w:pPr>
        <w:ind w:left="1080" w:firstLine="0"/>
      </w:pPr>
    </w:lvl>
    <w:lvl w:ilvl="2" w:tplc="75B2BE92">
      <w:start w:val="1"/>
      <w:numFmt w:val="lowerRoman"/>
      <w:lvlText w:val="%3."/>
      <w:lvlJc w:val="left"/>
      <w:pPr>
        <w:ind w:left="1980" w:firstLine="0"/>
      </w:pPr>
    </w:lvl>
    <w:lvl w:ilvl="3" w:tplc="6138214E">
      <w:start w:val="1"/>
      <w:numFmt w:val="decimal"/>
      <w:lvlText w:val="%4."/>
      <w:lvlJc w:val="left"/>
      <w:pPr>
        <w:ind w:left="2520" w:firstLine="0"/>
      </w:pPr>
    </w:lvl>
    <w:lvl w:ilvl="4" w:tplc="26CE0298">
      <w:start w:val="1"/>
      <w:numFmt w:val="lowerLetter"/>
      <w:lvlText w:val="%5."/>
      <w:lvlJc w:val="left"/>
      <w:pPr>
        <w:ind w:left="3240" w:firstLine="0"/>
      </w:pPr>
    </w:lvl>
    <w:lvl w:ilvl="5" w:tplc="E8A6C96E">
      <w:start w:val="1"/>
      <w:numFmt w:val="lowerRoman"/>
      <w:lvlText w:val="%6."/>
      <w:lvlJc w:val="left"/>
      <w:pPr>
        <w:ind w:left="4140" w:firstLine="0"/>
      </w:pPr>
    </w:lvl>
    <w:lvl w:ilvl="6" w:tplc="0560AC0E">
      <w:start w:val="1"/>
      <w:numFmt w:val="decimal"/>
      <w:lvlText w:val="%7."/>
      <w:lvlJc w:val="left"/>
      <w:pPr>
        <w:ind w:left="4680" w:firstLine="0"/>
      </w:pPr>
    </w:lvl>
    <w:lvl w:ilvl="7" w:tplc="17DA52EA">
      <w:start w:val="1"/>
      <w:numFmt w:val="lowerLetter"/>
      <w:lvlText w:val="%8."/>
      <w:lvlJc w:val="left"/>
      <w:pPr>
        <w:ind w:left="5400" w:firstLine="0"/>
      </w:pPr>
    </w:lvl>
    <w:lvl w:ilvl="8" w:tplc="5DF84626">
      <w:start w:val="1"/>
      <w:numFmt w:val="lowerRoman"/>
      <w:lvlText w:val="%9."/>
      <w:lvlJc w:val="left"/>
      <w:pPr>
        <w:ind w:left="6300" w:firstLine="0"/>
      </w:pPr>
    </w:lvl>
  </w:abstractNum>
  <w:abstractNum w:abstractNumId="93" w15:restartNumberingAfterBreak="0">
    <w:nsid w:val="5D95661B"/>
    <w:multiLevelType w:val="hybridMultilevel"/>
    <w:tmpl w:val="EDC403E0"/>
    <w:name w:val="Нумерованный список 2"/>
    <w:lvl w:ilvl="0" w:tplc="07E8B3C0">
      <w:start w:val="1"/>
      <w:numFmt w:val="decimal"/>
      <w:lvlText w:val="%1."/>
      <w:lvlJc w:val="left"/>
      <w:pPr>
        <w:ind w:left="709" w:firstLine="0"/>
      </w:pPr>
    </w:lvl>
    <w:lvl w:ilvl="1" w:tplc="45564158">
      <w:start w:val="1"/>
      <w:numFmt w:val="lowerLetter"/>
      <w:lvlText w:val="%2."/>
      <w:lvlJc w:val="left"/>
      <w:pPr>
        <w:ind w:left="1429" w:firstLine="0"/>
      </w:pPr>
    </w:lvl>
    <w:lvl w:ilvl="2" w:tplc="5A968DDA">
      <w:start w:val="1"/>
      <w:numFmt w:val="lowerRoman"/>
      <w:lvlText w:val="%3."/>
      <w:lvlJc w:val="left"/>
      <w:pPr>
        <w:ind w:left="2329" w:firstLine="0"/>
      </w:pPr>
    </w:lvl>
    <w:lvl w:ilvl="3" w:tplc="6080A076">
      <w:start w:val="1"/>
      <w:numFmt w:val="decimal"/>
      <w:lvlText w:val="%4."/>
      <w:lvlJc w:val="left"/>
      <w:pPr>
        <w:ind w:left="2869" w:firstLine="0"/>
      </w:pPr>
    </w:lvl>
    <w:lvl w:ilvl="4" w:tplc="6EA4F7E2">
      <w:start w:val="1"/>
      <w:numFmt w:val="lowerLetter"/>
      <w:lvlText w:val="%5."/>
      <w:lvlJc w:val="left"/>
      <w:pPr>
        <w:ind w:left="3589" w:firstLine="0"/>
      </w:pPr>
    </w:lvl>
    <w:lvl w:ilvl="5" w:tplc="61CA0596">
      <w:start w:val="1"/>
      <w:numFmt w:val="lowerRoman"/>
      <w:lvlText w:val="%6."/>
      <w:lvlJc w:val="left"/>
      <w:pPr>
        <w:ind w:left="4489" w:firstLine="0"/>
      </w:pPr>
    </w:lvl>
    <w:lvl w:ilvl="6" w:tplc="8D64DE78">
      <w:start w:val="1"/>
      <w:numFmt w:val="decimal"/>
      <w:lvlText w:val="%7."/>
      <w:lvlJc w:val="left"/>
      <w:pPr>
        <w:ind w:left="5029" w:firstLine="0"/>
      </w:pPr>
    </w:lvl>
    <w:lvl w:ilvl="7" w:tplc="42DEAF1C">
      <w:start w:val="1"/>
      <w:numFmt w:val="lowerLetter"/>
      <w:lvlText w:val="%8."/>
      <w:lvlJc w:val="left"/>
      <w:pPr>
        <w:ind w:left="5749" w:firstLine="0"/>
      </w:pPr>
    </w:lvl>
    <w:lvl w:ilvl="8" w:tplc="4F6434DE">
      <w:start w:val="1"/>
      <w:numFmt w:val="lowerRoman"/>
      <w:lvlText w:val="%9."/>
      <w:lvlJc w:val="left"/>
      <w:pPr>
        <w:ind w:left="6649" w:firstLine="0"/>
      </w:pPr>
    </w:lvl>
  </w:abstractNum>
  <w:abstractNum w:abstractNumId="94" w15:restartNumberingAfterBreak="0">
    <w:nsid w:val="5DE85949"/>
    <w:multiLevelType w:val="singleLevel"/>
    <w:tmpl w:val="0FDA746E"/>
    <w:name w:val="Bullet 32"/>
    <w:lvl w:ilvl="0">
      <w:start w:val="1"/>
      <w:numFmt w:val="decimal"/>
      <w:lvlText w:val="%1."/>
      <w:lvlJc w:val="left"/>
      <w:pPr>
        <w:ind w:left="0" w:firstLine="0"/>
      </w:pPr>
    </w:lvl>
  </w:abstractNum>
  <w:abstractNum w:abstractNumId="95" w15:restartNumberingAfterBreak="0">
    <w:nsid w:val="5E6511CA"/>
    <w:multiLevelType w:val="singleLevel"/>
    <w:tmpl w:val="6E88C30C"/>
    <w:name w:val="Bullet 23"/>
    <w:lvl w:ilvl="0">
      <w:start w:val="1"/>
      <w:numFmt w:val="decimal"/>
      <w:lvlText w:val="%1."/>
      <w:lvlJc w:val="left"/>
      <w:pPr>
        <w:ind w:left="0" w:firstLine="0"/>
      </w:pPr>
    </w:lvl>
  </w:abstractNum>
  <w:abstractNum w:abstractNumId="96" w15:restartNumberingAfterBreak="0">
    <w:nsid w:val="5E7E4A5B"/>
    <w:multiLevelType w:val="singleLevel"/>
    <w:tmpl w:val="823CDB9C"/>
    <w:name w:val="Bullet 91"/>
    <w:lvl w:ilvl="0">
      <w:start w:val="1"/>
      <w:numFmt w:val="decimal"/>
      <w:lvlText w:val="%1."/>
      <w:lvlJc w:val="left"/>
      <w:pPr>
        <w:ind w:left="0" w:firstLine="0"/>
      </w:pPr>
    </w:lvl>
  </w:abstractNum>
  <w:abstractNum w:abstractNumId="97" w15:restartNumberingAfterBreak="0">
    <w:nsid w:val="5E837FAC"/>
    <w:multiLevelType w:val="singleLevel"/>
    <w:tmpl w:val="8C7AB54A"/>
    <w:name w:val="Bullet 84"/>
    <w:lvl w:ilvl="0">
      <w:start w:val="1"/>
      <w:numFmt w:val="decimal"/>
      <w:lvlText w:val="%1."/>
      <w:lvlJc w:val="left"/>
      <w:pPr>
        <w:ind w:left="0" w:firstLine="0"/>
      </w:pPr>
    </w:lvl>
  </w:abstractNum>
  <w:abstractNum w:abstractNumId="98" w15:restartNumberingAfterBreak="0">
    <w:nsid w:val="5EBF117A"/>
    <w:multiLevelType w:val="singleLevel"/>
    <w:tmpl w:val="2C868644"/>
    <w:name w:val="Bullet 49"/>
    <w:lvl w:ilvl="0">
      <w:start w:val="1"/>
      <w:numFmt w:val="decimal"/>
      <w:lvlText w:val="%1."/>
      <w:lvlJc w:val="left"/>
      <w:pPr>
        <w:ind w:left="0" w:firstLine="0"/>
      </w:pPr>
    </w:lvl>
  </w:abstractNum>
  <w:abstractNum w:abstractNumId="99" w15:restartNumberingAfterBreak="0">
    <w:nsid w:val="5F104012"/>
    <w:multiLevelType w:val="singleLevel"/>
    <w:tmpl w:val="7D581340"/>
    <w:name w:val="Bullet 88"/>
    <w:lvl w:ilvl="0">
      <w:start w:val="1"/>
      <w:numFmt w:val="decimal"/>
      <w:lvlText w:val="%1."/>
      <w:lvlJc w:val="left"/>
      <w:pPr>
        <w:ind w:left="0" w:firstLine="0"/>
      </w:pPr>
    </w:lvl>
  </w:abstractNum>
  <w:abstractNum w:abstractNumId="100" w15:restartNumberingAfterBreak="0">
    <w:nsid w:val="60782318"/>
    <w:multiLevelType w:val="hybridMultilevel"/>
    <w:tmpl w:val="044C3A9C"/>
    <w:name w:val="Нумерованный список 4"/>
    <w:lvl w:ilvl="0" w:tplc="E3E6B38C">
      <w:start w:val="1"/>
      <w:numFmt w:val="decimal"/>
      <w:lvlText w:val="%1."/>
      <w:lvlJc w:val="left"/>
      <w:pPr>
        <w:ind w:left="360" w:firstLine="0"/>
      </w:pPr>
    </w:lvl>
    <w:lvl w:ilvl="1" w:tplc="909EA000">
      <w:start w:val="1"/>
      <w:numFmt w:val="lowerLetter"/>
      <w:lvlText w:val="%2."/>
      <w:lvlJc w:val="left"/>
      <w:pPr>
        <w:ind w:left="1080" w:firstLine="0"/>
      </w:pPr>
    </w:lvl>
    <w:lvl w:ilvl="2" w:tplc="BBEA888A">
      <w:start w:val="1"/>
      <w:numFmt w:val="lowerRoman"/>
      <w:lvlText w:val="%3."/>
      <w:lvlJc w:val="left"/>
      <w:pPr>
        <w:ind w:left="1980" w:firstLine="0"/>
      </w:pPr>
    </w:lvl>
    <w:lvl w:ilvl="3" w:tplc="9FAAB6B4">
      <w:start w:val="1"/>
      <w:numFmt w:val="decimal"/>
      <w:lvlText w:val="%4."/>
      <w:lvlJc w:val="left"/>
      <w:pPr>
        <w:ind w:left="2520" w:firstLine="0"/>
      </w:pPr>
    </w:lvl>
    <w:lvl w:ilvl="4" w:tplc="BB64925E">
      <w:start w:val="1"/>
      <w:numFmt w:val="lowerLetter"/>
      <w:lvlText w:val="%5."/>
      <w:lvlJc w:val="left"/>
      <w:pPr>
        <w:ind w:left="3240" w:firstLine="0"/>
      </w:pPr>
    </w:lvl>
    <w:lvl w:ilvl="5" w:tplc="C9045480">
      <w:start w:val="1"/>
      <w:numFmt w:val="lowerRoman"/>
      <w:lvlText w:val="%6."/>
      <w:lvlJc w:val="left"/>
      <w:pPr>
        <w:ind w:left="4140" w:firstLine="0"/>
      </w:pPr>
    </w:lvl>
    <w:lvl w:ilvl="6" w:tplc="17AA222C">
      <w:start w:val="1"/>
      <w:numFmt w:val="decimal"/>
      <w:lvlText w:val="%7."/>
      <w:lvlJc w:val="left"/>
      <w:pPr>
        <w:ind w:left="4680" w:firstLine="0"/>
      </w:pPr>
    </w:lvl>
    <w:lvl w:ilvl="7" w:tplc="36DC1B76">
      <w:start w:val="1"/>
      <w:numFmt w:val="lowerLetter"/>
      <w:lvlText w:val="%8."/>
      <w:lvlJc w:val="left"/>
      <w:pPr>
        <w:ind w:left="5400" w:firstLine="0"/>
      </w:pPr>
    </w:lvl>
    <w:lvl w:ilvl="8" w:tplc="C4BE3E6C">
      <w:start w:val="1"/>
      <w:numFmt w:val="lowerRoman"/>
      <w:lvlText w:val="%9."/>
      <w:lvlJc w:val="left"/>
      <w:pPr>
        <w:ind w:left="6300" w:firstLine="0"/>
      </w:pPr>
    </w:lvl>
  </w:abstractNum>
  <w:abstractNum w:abstractNumId="101" w15:restartNumberingAfterBreak="0">
    <w:nsid w:val="61275C9D"/>
    <w:multiLevelType w:val="hybridMultilevel"/>
    <w:tmpl w:val="5772272A"/>
    <w:name w:val="Нумерованный список 5"/>
    <w:lvl w:ilvl="0" w:tplc="B868EF1A">
      <w:start w:val="1"/>
      <w:numFmt w:val="decimal"/>
      <w:lvlText w:val="%1."/>
      <w:lvlJc w:val="left"/>
      <w:pPr>
        <w:ind w:left="720" w:firstLine="0"/>
      </w:pPr>
    </w:lvl>
    <w:lvl w:ilvl="1" w:tplc="531EFFDC">
      <w:start w:val="1"/>
      <w:numFmt w:val="lowerLetter"/>
      <w:lvlText w:val="%2."/>
      <w:lvlJc w:val="left"/>
      <w:pPr>
        <w:ind w:left="1440" w:firstLine="0"/>
      </w:pPr>
    </w:lvl>
    <w:lvl w:ilvl="2" w:tplc="52FAB9BC">
      <w:start w:val="1"/>
      <w:numFmt w:val="lowerRoman"/>
      <w:lvlText w:val="%3."/>
      <w:lvlJc w:val="left"/>
      <w:pPr>
        <w:ind w:left="2340" w:firstLine="0"/>
      </w:pPr>
    </w:lvl>
    <w:lvl w:ilvl="3" w:tplc="E65CE3CA">
      <w:start w:val="1"/>
      <w:numFmt w:val="decimal"/>
      <w:lvlText w:val="%4."/>
      <w:lvlJc w:val="left"/>
      <w:pPr>
        <w:ind w:left="2880" w:firstLine="0"/>
      </w:pPr>
    </w:lvl>
    <w:lvl w:ilvl="4" w:tplc="7206D71E">
      <w:start w:val="1"/>
      <w:numFmt w:val="lowerLetter"/>
      <w:lvlText w:val="%5."/>
      <w:lvlJc w:val="left"/>
      <w:pPr>
        <w:ind w:left="3600" w:firstLine="0"/>
      </w:pPr>
    </w:lvl>
    <w:lvl w:ilvl="5" w:tplc="29D89D7C">
      <w:start w:val="1"/>
      <w:numFmt w:val="lowerRoman"/>
      <w:lvlText w:val="%6."/>
      <w:lvlJc w:val="left"/>
      <w:pPr>
        <w:ind w:left="4500" w:firstLine="0"/>
      </w:pPr>
    </w:lvl>
    <w:lvl w:ilvl="6" w:tplc="32CC1EF4">
      <w:start w:val="1"/>
      <w:numFmt w:val="decimal"/>
      <w:lvlText w:val="%7."/>
      <w:lvlJc w:val="left"/>
      <w:pPr>
        <w:ind w:left="5040" w:firstLine="0"/>
      </w:pPr>
    </w:lvl>
    <w:lvl w:ilvl="7" w:tplc="C39A99BE">
      <w:start w:val="1"/>
      <w:numFmt w:val="lowerLetter"/>
      <w:lvlText w:val="%8."/>
      <w:lvlJc w:val="left"/>
      <w:pPr>
        <w:ind w:left="5760" w:firstLine="0"/>
      </w:pPr>
    </w:lvl>
    <w:lvl w:ilvl="8" w:tplc="B7FE1620">
      <w:start w:val="1"/>
      <w:numFmt w:val="lowerRoman"/>
      <w:lvlText w:val="%9."/>
      <w:lvlJc w:val="left"/>
      <w:pPr>
        <w:ind w:left="6660" w:firstLine="0"/>
      </w:pPr>
    </w:lvl>
  </w:abstractNum>
  <w:abstractNum w:abstractNumId="102" w15:restartNumberingAfterBreak="0">
    <w:nsid w:val="62743F3B"/>
    <w:multiLevelType w:val="singleLevel"/>
    <w:tmpl w:val="D74ADE08"/>
    <w:name w:val="Bullet 111"/>
    <w:lvl w:ilvl="0">
      <w:start w:val="1"/>
      <w:numFmt w:val="decimal"/>
      <w:lvlText w:val="%1."/>
      <w:lvlJc w:val="left"/>
      <w:pPr>
        <w:ind w:left="0" w:firstLine="0"/>
      </w:pPr>
    </w:lvl>
  </w:abstractNum>
  <w:abstractNum w:abstractNumId="103" w15:restartNumberingAfterBreak="0">
    <w:nsid w:val="648A3B62"/>
    <w:multiLevelType w:val="singleLevel"/>
    <w:tmpl w:val="B05E7B1C"/>
    <w:name w:val="Bullet 118"/>
    <w:lvl w:ilvl="0">
      <w:start w:val="1"/>
      <w:numFmt w:val="decimal"/>
      <w:lvlText w:val="%1."/>
      <w:lvlJc w:val="left"/>
      <w:pPr>
        <w:ind w:left="0" w:firstLine="0"/>
      </w:pPr>
    </w:lvl>
  </w:abstractNum>
  <w:abstractNum w:abstractNumId="104" w15:restartNumberingAfterBreak="0">
    <w:nsid w:val="67E75597"/>
    <w:multiLevelType w:val="singleLevel"/>
    <w:tmpl w:val="B66835F2"/>
    <w:name w:val="Bullet 26"/>
    <w:lvl w:ilvl="0">
      <w:start w:val="1"/>
      <w:numFmt w:val="decimal"/>
      <w:lvlText w:val="%1."/>
      <w:lvlJc w:val="left"/>
      <w:pPr>
        <w:ind w:left="0" w:firstLine="0"/>
      </w:pPr>
    </w:lvl>
  </w:abstractNum>
  <w:abstractNum w:abstractNumId="105" w15:restartNumberingAfterBreak="0">
    <w:nsid w:val="6B184DED"/>
    <w:multiLevelType w:val="singleLevel"/>
    <w:tmpl w:val="97E81D14"/>
    <w:name w:val="Bullet 51"/>
    <w:lvl w:ilvl="0">
      <w:start w:val="1"/>
      <w:numFmt w:val="decimal"/>
      <w:lvlText w:val="%1."/>
      <w:lvlJc w:val="left"/>
      <w:pPr>
        <w:ind w:left="0" w:firstLine="0"/>
      </w:pPr>
    </w:lvl>
  </w:abstractNum>
  <w:abstractNum w:abstractNumId="106" w15:restartNumberingAfterBreak="0">
    <w:nsid w:val="6F9F70CC"/>
    <w:multiLevelType w:val="singleLevel"/>
    <w:tmpl w:val="3E22F150"/>
    <w:name w:val="Bullet 87"/>
    <w:lvl w:ilvl="0">
      <w:start w:val="1"/>
      <w:numFmt w:val="decimal"/>
      <w:lvlText w:val="%1."/>
      <w:lvlJc w:val="left"/>
      <w:pPr>
        <w:ind w:left="0" w:firstLine="0"/>
      </w:pPr>
    </w:lvl>
  </w:abstractNum>
  <w:abstractNum w:abstractNumId="107" w15:restartNumberingAfterBreak="0">
    <w:nsid w:val="703C6AC7"/>
    <w:multiLevelType w:val="singleLevel"/>
    <w:tmpl w:val="403CBABC"/>
    <w:name w:val="Bullet 68"/>
    <w:lvl w:ilvl="0">
      <w:start w:val="1"/>
      <w:numFmt w:val="decimal"/>
      <w:lvlText w:val="%1."/>
      <w:lvlJc w:val="left"/>
      <w:pPr>
        <w:ind w:left="0" w:firstLine="0"/>
      </w:pPr>
    </w:lvl>
  </w:abstractNum>
  <w:abstractNum w:abstractNumId="108" w15:restartNumberingAfterBreak="0">
    <w:nsid w:val="71021C49"/>
    <w:multiLevelType w:val="singleLevel"/>
    <w:tmpl w:val="906E5A1A"/>
    <w:name w:val="Bullet 36"/>
    <w:lvl w:ilvl="0">
      <w:start w:val="1"/>
      <w:numFmt w:val="decimal"/>
      <w:lvlText w:val="%1."/>
      <w:lvlJc w:val="left"/>
      <w:pPr>
        <w:ind w:left="0" w:firstLine="0"/>
      </w:pPr>
    </w:lvl>
  </w:abstractNum>
  <w:abstractNum w:abstractNumId="109" w15:restartNumberingAfterBreak="0">
    <w:nsid w:val="724048FE"/>
    <w:multiLevelType w:val="singleLevel"/>
    <w:tmpl w:val="E95054EE"/>
    <w:name w:val="Bullet 108"/>
    <w:lvl w:ilvl="0">
      <w:start w:val="1"/>
      <w:numFmt w:val="decimal"/>
      <w:lvlText w:val="%1."/>
      <w:lvlJc w:val="left"/>
      <w:pPr>
        <w:ind w:left="0" w:firstLine="0"/>
      </w:pPr>
    </w:lvl>
  </w:abstractNum>
  <w:abstractNum w:abstractNumId="110" w15:restartNumberingAfterBreak="0">
    <w:nsid w:val="74257EE4"/>
    <w:multiLevelType w:val="singleLevel"/>
    <w:tmpl w:val="9A9E424C"/>
    <w:name w:val="Bullet 31"/>
    <w:lvl w:ilvl="0">
      <w:start w:val="1"/>
      <w:numFmt w:val="decimal"/>
      <w:lvlText w:val="%1."/>
      <w:lvlJc w:val="left"/>
      <w:pPr>
        <w:ind w:left="0" w:firstLine="0"/>
      </w:pPr>
    </w:lvl>
  </w:abstractNum>
  <w:abstractNum w:abstractNumId="111" w15:restartNumberingAfterBreak="0">
    <w:nsid w:val="74814771"/>
    <w:multiLevelType w:val="hybridMultilevel"/>
    <w:tmpl w:val="E9FCE76E"/>
    <w:name w:val="Нумерованный список 8"/>
    <w:lvl w:ilvl="0" w:tplc="0C489E8C">
      <w:start w:val="1"/>
      <w:numFmt w:val="decimal"/>
      <w:lvlText w:val="%1."/>
      <w:lvlJc w:val="left"/>
      <w:pPr>
        <w:ind w:left="851" w:firstLine="0"/>
      </w:pPr>
    </w:lvl>
    <w:lvl w:ilvl="1" w:tplc="D85CF010">
      <w:start w:val="1"/>
      <w:numFmt w:val="lowerLetter"/>
      <w:lvlText w:val="%2."/>
      <w:lvlJc w:val="left"/>
      <w:pPr>
        <w:ind w:left="1571" w:firstLine="0"/>
      </w:pPr>
    </w:lvl>
    <w:lvl w:ilvl="2" w:tplc="4FD288D4">
      <w:start w:val="1"/>
      <w:numFmt w:val="lowerRoman"/>
      <w:lvlText w:val="%3."/>
      <w:lvlJc w:val="left"/>
      <w:pPr>
        <w:ind w:left="2471" w:firstLine="0"/>
      </w:pPr>
    </w:lvl>
    <w:lvl w:ilvl="3" w:tplc="9E44031C">
      <w:start w:val="1"/>
      <w:numFmt w:val="decimal"/>
      <w:lvlText w:val="%4."/>
      <w:lvlJc w:val="left"/>
      <w:pPr>
        <w:ind w:left="3011" w:firstLine="0"/>
      </w:pPr>
    </w:lvl>
    <w:lvl w:ilvl="4" w:tplc="B93EFBD6">
      <w:start w:val="1"/>
      <w:numFmt w:val="lowerLetter"/>
      <w:lvlText w:val="%5."/>
      <w:lvlJc w:val="left"/>
      <w:pPr>
        <w:ind w:left="3731" w:firstLine="0"/>
      </w:pPr>
    </w:lvl>
    <w:lvl w:ilvl="5" w:tplc="FEDC0042">
      <w:start w:val="1"/>
      <w:numFmt w:val="lowerRoman"/>
      <w:lvlText w:val="%6."/>
      <w:lvlJc w:val="left"/>
      <w:pPr>
        <w:ind w:left="4631" w:firstLine="0"/>
      </w:pPr>
    </w:lvl>
    <w:lvl w:ilvl="6" w:tplc="240E8B4A">
      <w:start w:val="1"/>
      <w:numFmt w:val="decimal"/>
      <w:lvlText w:val="%7."/>
      <w:lvlJc w:val="left"/>
      <w:pPr>
        <w:ind w:left="5171" w:firstLine="0"/>
      </w:pPr>
    </w:lvl>
    <w:lvl w:ilvl="7" w:tplc="0E52BD9A">
      <w:start w:val="1"/>
      <w:numFmt w:val="lowerLetter"/>
      <w:lvlText w:val="%8."/>
      <w:lvlJc w:val="left"/>
      <w:pPr>
        <w:ind w:left="5891" w:firstLine="0"/>
      </w:pPr>
    </w:lvl>
    <w:lvl w:ilvl="8" w:tplc="6BD67FF0">
      <w:start w:val="1"/>
      <w:numFmt w:val="lowerRoman"/>
      <w:lvlText w:val="%9."/>
      <w:lvlJc w:val="left"/>
      <w:pPr>
        <w:ind w:left="6791" w:firstLine="0"/>
      </w:pPr>
    </w:lvl>
  </w:abstractNum>
  <w:abstractNum w:abstractNumId="112" w15:restartNumberingAfterBreak="0">
    <w:nsid w:val="751B4EE2"/>
    <w:multiLevelType w:val="singleLevel"/>
    <w:tmpl w:val="04FA5958"/>
    <w:name w:val="Bullet 93"/>
    <w:lvl w:ilvl="0">
      <w:start w:val="1"/>
      <w:numFmt w:val="decimal"/>
      <w:lvlText w:val="%1."/>
      <w:lvlJc w:val="left"/>
      <w:pPr>
        <w:ind w:left="0" w:firstLine="0"/>
      </w:pPr>
    </w:lvl>
  </w:abstractNum>
  <w:abstractNum w:abstractNumId="113" w15:restartNumberingAfterBreak="0">
    <w:nsid w:val="75783C33"/>
    <w:multiLevelType w:val="singleLevel"/>
    <w:tmpl w:val="5A8E84A6"/>
    <w:name w:val="Bullet 35"/>
    <w:lvl w:ilvl="0">
      <w:start w:val="1"/>
      <w:numFmt w:val="decimal"/>
      <w:lvlText w:val="%1."/>
      <w:lvlJc w:val="left"/>
      <w:pPr>
        <w:ind w:left="0" w:firstLine="0"/>
      </w:pPr>
    </w:lvl>
  </w:abstractNum>
  <w:abstractNum w:abstractNumId="114" w15:restartNumberingAfterBreak="0">
    <w:nsid w:val="762D5F85"/>
    <w:multiLevelType w:val="singleLevel"/>
    <w:tmpl w:val="8F5A18A0"/>
    <w:name w:val="Bullet 34"/>
    <w:lvl w:ilvl="0">
      <w:start w:val="1"/>
      <w:numFmt w:val="decimal"/>
      <w:lvlText w:val="%1."/>
      <w:lvlJc w:val="left"/>
      <w:pPr>
        <w:ind w:left="0" w:firstLine="0"/>
      </w:pPr>
    </w:lvl>
  </w:abstractNum>
  <w:abstractNum w:abstractNumId="115" w15:restartNumberingAfterBreak="0">
    <w:nsid w:val="765F6EF1"/>
    <w:multiLevelType w:val="singleLevel"/>
    <w:tmpl w:val="E3A6DF64"/>
    <w:name w:val="Bullet 28"/>
    <w:lvl w:ilvl="0">
      <w:start w:val="1"/>
      <w:numFmt w:val="decimal"/>
      <w:lvlText w:val="%1."/>
      <w:lvlJc w:val="left"/>
      <w:pPr>
        <w:ind w:left="0" w:firstLine="0"/>
      </w:pPr>
    </w:lvl>
  </w:abstractNum>
  <w:abstractNum w:abstractNumId="116" w15:restartNumberingAfterBreak="0">
    <w:nsid w:val="7B5C4043"/>
    <w:multiLevelType w:val="singleLevel"/>
    <w:tmpl w:val="3D4A8B12"/>
    <w:name w:val="Bullet 116"/>
    <w:lvl w:ilvl="0">
      <w:start w:val="1"/>
      <w:numFmt w:val="decimal"/>
      <w:lvlText w:val="%1."/>
      <w:lvlJc w:val="left"/>
      <w:pPr>
        <w:ind w:left="0" w:firstLine="0"/>
      </w:pPr>
    </w:lvl>
  </w:abstractNum>
  <w:abstractNum w:abstractNumId="117" w15:restartNumberingAfterBreak="0">
    <w:nsid w:val="7CB04C3D"/>
    <w:multiLevelType w:val="singleLevel"/>
    <w:tmpl w:val="186AF42E"/>
    <w:name w:val="Bullet 22"/>
    <w:lvl w:ilvl="0">
      <w:start w:val="1"/>
      <w:numFmt w:val="decimal"/>
      <w:lvlText w:val="%1."/>
      <w:lvlJc w:val="left"/>
      <w:pPr>
        <w:ind w:left="0" w:firstLine="0"/>
      </w:pPr>
    </w:lvl>
  </w:abstractNum>
  <w:abstractNum w:abstractNumId="118" w15:restartNumberingAfterBreak="0">
    <w:nsid w:val="7DA14D86"/>
    <w:multiLevelType w:val="singleLevel"/>
    <w:tmpl w:val="BF384A40"/>
    <w:name w:val="Bullet 95"/>
    <w:lvl w:ilvl="0">
      <w:start w:val="1"/>
      <w:numFmt w:val="decimal"/>
      <w:lvlText w:val="%1."/>
      <w:lvlJc w:val="left"/>
      <w:pPr>
        <w:ind w:left="0" w:firstLine="0"/>
      </w:pPr>
    </w:lvl>
  </w:abstractNum>
  <w:abstractNum w:abstractNumId="119" w15:restartNumberingAfterBreak="0">
    <w:nsid w:val="7DB2773C"/>
    <w:multiLevelType w:val="singleLevel"/>
    <w:tmpl w:val="FC3AD848"/>
    <w:name w:val="Bullet 83"/>
    <w:lvl w:ilvl="0">
      <w:start w:val="1"/>
      <w:numFmt w:val="decimal"/>
      <w:lvlText w:val="%1."/>
      <w:lvlJc w:val="left"/>
      <w:pPr>
        <w:ind w:left="0" w:firstLine="0"/>
      </w:pPr>
    </w:lvl>
  </w:abstractNum>
  <w:abstractNum w:abstractNumId="120" w15:restartNumberingAfterBreak="0">
    <w:nsid w:val="7EDF7242"/>
    <w:multiLevelType w:val="singleLevel"/>
    <w:tmpl w:val="315E4DF0"/>
    <w:name w:val="Bullet 47"/>
    <w:lvl w:ilvl="0">
      <w:start w:val="1"/>
      <w:numFmt w:val="decimal"/>
      <w:lvlText w:val="%1."/>
      <w:lvlJc w:val="left"/>
      <w:pPr>
        <w:ind w:left="0" w:firstLine="0"/>
      </w:pPr>
    </w:lvl>
  </w:abstractNum>
  <w:num w:numId="1" w16cid:durableId="191723965">
    <w:abstractNumId w:val="66"/>
  </w:num>
  <w:num w:numId="2" w16cid:durableId="716396382">
    <w:abstractNumId w:val="90"/>
  </w:num>
  <w:num w:numId="3" w16cid:durableId="2070298384">
    <w:abstractNumId w:val="51"/>
  </w:num>
  <w:num w:numId="4" w16cid:durableId="102699625">
    <w:abstractNumId w:val="85"/>
  </w:num>
  <w:num w:numId="5" w16cid:durableId="809829902">
    <w:abstractNumId w:val="117"/>
  </w:num>
  <w:num w:numId="6" w16cid:durableId="1125345641">
    <w:abstractNumId w:val="95"/>
  </w:num>
  <w:num w:numId="7" w16cid:durableId="538593559">
    <w:abstractNumId w:val="56"/>
  </w:num>
  <w:num w:numId="8" w16cid:durableId="1935547962">
    <w:abstractNumId w:val="25"/>
  </w:num>
  <w:num w:numId="9" w16cid:durableId="633607946">
    <w:abstractNumId w:val="86"/>
  </w:num>
  <w:num w:numId="10" w16cid:durableId="189268432">
    <w:abstractNumId w:val="8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283"/>
  <w:drawingGridVerticalSpacing w:val="283"/>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7C5"/>
    <w:rsid w:val="000C690C"/>
    <w:rsid w:val="005957E3"/>
    <w:rsid w:val="00622CE3"/>
    <w:rsid w:val="00836B30"/>
    <w:rsid w:val="008432F3"/>
    <w:rsid w:val="009047C5"/>
    <w:rsid w:val="00995EFE"/>
    <w:rsid w:val="00B149F9"/>
    <w:rsid w:val="00C564C7"/>
    <w:rsid w:val="00C9223D"/>
    <w:rsid w:val="00D35A92"/>
    <w:rsid w:val="00F05C23"/>
    <w:rsid w:val="00F73722"/>
    <w:rsid w:val="00FD14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FCFAB"/>
  <w15:docId w15:val="{53A8BCC8-EF12-440C-9C6C-B8A706E9D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720"/>
      <w:contextualSpacing/>
    </w:pPr>
  </w:style>
  <w:style w:type="paragraph" w:styleId="a4">
    <w:name w:val="No Spacing"/>
    <w:qFormat/>
    <w:pPr>
      <w:spacing w:after="0" w:line="240" w:lineRule="auto"/>
    </w:pPr>
  </w:style>
  <w:style w:type="character" w:styleId="a5">
    <w:name w:val="Hyperlink"/>
    <w:rPr>
      <w:color w:val="0000FF"/>
      <w:u w:val="single"/>
    </w:rPr>
  </w:style>
  <w:style w:type="table" w:styleId="a6">
    <w:name w:val="Table Grid"/>
    <w:basedOn w:val="a1"/>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Normal (Web)"/>
    <w:basedOn w:val="a"/>
    <w:uiPriority w:val="99"/>
    <w:unhideWhenUsed/>
    <w:rsid w:val="00F05C23"/>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a8">
    <w:name w:val="Strong"/>
    <w:basedOn w:val="a0"/>
    <w:uiPriority w:val="22"/>
    <w:qFormat/>
    <w:rsid w:val="00F05C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36029">
      <w:bodyDiv w:val="1"/>
      <w:marLeft w:val="0"/>
      <w:marRight w:val="0"/>
      <w:marTop w:val="0"/>
      <w:marBottom w:val="0"/>
      <w:divBdr>
        <w:top w:val="none" w:sz="0" w:space="0" w:color="auto"/>
        <w:left w:val="none" w:sz="0" w:space="0" w:color="auto"/>
        <w:bottom w:val="none" w:sz="0" w:space="0" w:color="auto"/>
        <w:right w:val="none" w:sz="0" w:space="0" w:color="auto"/>
      </w:divBdr>
    </w:div>
    <w:div w:id="265844604">
      <w:bodyDiv w:val="1"/>
      <w:marLeft w:val="0"/>
      <w:marRight w:val="0"/>
      <w:marTop w:val="0"/>
      <w:marBottom w:val="0"/>
      <w:divBdr>
        <w:top w:val="none" w:sz="0" w:space="0" w:color="auto"/>
        <w:left w:val="none" w:sz="0" w:space="0" w:color="auto"/>
        <w:bottom w:val="none" w:sz="0" w:space="0" w:color="auto"/>
        <w:right w:val="none" w:sz="0" w:space="0" w:color="auto"/>
      </w:divBdr>
    </w:div>
    <w:div w:id="501966397">
      <w:bodyDiv w:val="1"/>
      <w:marLeft w:val="0"/>
      <w:marRight w:val="0"/>
      <w:marTop w:val="0"/>
      <w:marBottom w:val="0"/>
      <w:divBdr>
        <w:top w:val="none" w:sz="0" w:space="0" w:color="auto"/>
        <w:left w:val="none" w:sz="0" w:space="0" w:color="auto"/>
        <w:bottom w:val="none" w:sz="0" w:space="0" w:color="auto"/>
        <w:right w:val="none" w:sz="0" w:space="0" w:color="auto"/>
      </w:divBdr>
    </w:div>
    <w:div w:id="525868696">
      <w:bodyDiv w:val="1"/>
      <w:marLeft w:val="0"/>
      <w:marRight w:val="0"/>
      <w:marTop w:val="0"/>
      <w:marBottom w:val="0"/>
      <w:divBdr>
        <w:top w:val="none" w:sz="0" w:space="0" w:color="auto"/>
        <w:left w:val="none" w:sz="0" w:space="0" w:color="auto"/>
        <w:bottom w:val="none" w:sz="0" w:space="0" w:color="auto"/>
        <w:right w:val="none" w:sz="0" w:space="0" w:color="auto"/>
      </w:divBdr>
    </w:div>
    <w:div w:id="1179276681">
      <w:bodyDiv w:val="1"/>
      <w:marLeft w:val="0"/>
      <w:marRight w:val="0"/>
      <w:marTop w:val="0"/>
      <w:marBottom w:val="0"/>
      <w:divBdr>
        <w:top w:val="none" w:sz="0" w:space="0" w:color="auto"/>
        <w:left w:val="none" w:sz="0" w:space="0" w:color="auto"/>
        <w:bottom w:val="none" w:sz="0" w:space="0" w:color="auto"/>
        <w:right w:val="none" w:sz="0" w:space="0" w:color="auto"/>
      </w:divBdr>
    </w:div>
    <w:div w:id="1435976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s://poseli.store"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Calibri"/>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1268</Words>
  <Characters>7230</Characters>
  <Application>Microsoft Office Word</Application>
  <DocSecurity>0</DocSecurity>
  <Lines>60</Lines>
  <Paragraphs>16</Paragraphs>
  <ScaleCrop>false</ScaleCrop>
  <Company/>
  <LinksUpToDate>false</LinksUpToDate>
  <CharactersWithSpaces>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Мосеев</dc:creator>
  <cp:keywords/>
  <dc:description/>
  <cp:lastModifiedBy>Alexander Zagorin</cp:lastModifiedBy>
  <cp:revision>13</cp:revision>
  <dcterms:created xsi:type="dcterms:W3CDTF">2023-04-07T09:27:00Z</dcterms:created>
  <dcterms:modified xsi:type="dcterms:W3CDTF">2025-02-17T07:25:00Z</dcterms:modified>
</cp:coreProperties>
</file>